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27B" w:rsidRDefault="00C63BD6">
      <w:pPr>
        <w:pStyle w:val="ZW"/>
        <w:ind w:firstLine="1044"/>
        <w:jc w:val="center"/>
        <w:rPr>
          <w:b/>
          <w:sz w:val="52"/>
        </w:rPr>
      </w:pPr>
      <w:proofErr w:type="gramStart"/>
      <w:r>
        <w:rPr>
          <w:rFonts w:hint="eastAsia"/>
          <w:b/>
          <w:sz w:val="52"/>
        </w:rPr>
        <w:t>旗舰版菜鸟</w:t>
      </w:r>
      <w:proofErr w:type="gramEnd"/>
      <w:r>
        <w:rPr>
          <w:rFonts w:hint="eastAsia"/>
          <w:b/>
          <w:sz w:val="52"/>
        </w:rPr>
        <w:t>打印操作</w:t>
      </w:r>
      <w:r>
        <w:rPr>
          <w:b/>
          <w:kern w:val="44"/>
          <w:sz w:val="52"/>
          <w:szCs w:val="44"/>
        </w:rPr>
        <w:t>说明</w:t>
      </w: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/>
          <w:sz w:val="32"/>
        </w:rPr>
        <w:t>官方网站</w:t>
      </w:r>
    </w:p>
    <w:p w:rsidR="0031127B" w:rsidRDefault="00C63BD6">
      <w:pPr>
        <w:pStyle w:val="ZW"/>
        <w:ind w:firstLine="480"/>
        <w:rPr>
          <w:color w:val="333333"/>
        </w:rPr>
      </w:pPr>
      <w:r>
        <w:rPr>
          <w:color w:val="333333"/>
        </w:rPr>
        <w:t>关于菜鸟打印：详情参阅</w:t>
      </w:r>
      <w:hyperlink r:id="rId8" w:tooltip="https://cdn-cloudprint.cainiao.com/waybill-print/docs/%E6%89%93%E5%8D%B0%E7%BB%84%E4%BB%B6%E5%95%86%E5%AE%B6%E6%93%8D%E4%BD%9C%E6%89%8B%E5%86%8C/CAINIAO%E6%89%93%E5%8D%B0%E7%BB%84%E4%BB%B6%20-%20%E5%95%86%E5%AE%B6%E6%93%8D%E4%BD%9C%E6%89%8B%E5%86%8C10.09.pdf?s" w:history="1">
        <w:r>
          <w:t> </w:t>
        </w:r>
        <w:r>
          <w:rPr>
            <w:color w:val="0000FF"/>
            <w:u w:val="single"/>
          </w:rPr>
          <w:t>菜鸟打印官方操作文档</w:t>
        </w:r>
      </w:hyperlink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Helvetica" w:eastAsia="宋体" w:hAnsi="Helvetica" w:cs="宋体"/>
          <w:color w:val="333333"/>
          <w:kern w:val="0"/>
          <w:sz w:val="32"/>
          <w:szCs w:val="32"/>
        </w:rPr>
      </w:pPr>
      <w:r>
        <w:rPr>
          <w:rFonts w:ascii="Helvetica" w:eastAsia="宋体" w:hAnsi="Helvetica" w:cs="宋体"/>
          <w:color w:val="333333"/>
          <w:kern w:val="0"/>
          <w:sz w:val="32"/>
          <w:szCs w:val="32"/>
        </w:rPr>
        <w:t>菜鸟模板设置</w:t>
      </w:r>
    </w:p>
    <w:p w:rsidR="0031127B" w:rsidRDefault="00C63BD6">
      <w:pPr>
        <w:pStyle w:val="ZW"/>
        <w:ind w:firstLine="480"/>
        <w:rPr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①</w:t>
      </w:r>
      <w:r>
        <w:rPr>
          <w:color w:val="333333"/>
        </w:rPr>
        <w:t>进入菜鸟打印官网（</w:t>
      </w:r>
      <w:hyperlink r:id="rId9" w:tooltip="http://cloudprint.cainiao.com" w:history="1">
        <w:r>
          <w:rPr>
            <w:color w:val="0000FF"/>
            <w:u w:val="single"/>
          </w:rPr>
          <w:t>菜鸟打印</w:t>
        </w:r>
      </w:hyperlink>
      <w:r>
        <w:rPr>
          <w:color w:val="333333"/>
        </w:rPr>
        <w:t>）进行模板设置，填写店铺的账号密码进行登录操作。</w:t>
      </w:r>
    </w:p>
    <w:p w:rsidR="0031127B" w:rsidRDefault="00C63BD6">
      <w:pPr>
        <w:shd w:val="clear" w:color="auto" w:fill="FFFFFF"/>
        <w:spacing w:after="150"/>
        <w:jc w:val="center"/>
        <w:rPr>
          <w:rFonts w:ascii="Helvetica" w:eastAsia="宋体" w:hAnsi="Helvetica" w:cs="宋体"/>
          <w:color w:val="333333"/>
          <w:kern w:val="0"/>
          <w:szCs w:val="21"/>
        </w:rPr>
      </w:pPr>
      <w:r>
        <w:rPr>
          <w:rFonts w:ascii="Helvetica" w:eastAsia="宋体" w:hAnsi="Helvetica" w:cs="宋体"/>
          <w:noProof/>
          <w:color w:val="428BCA"/>
          <w:kern w:val="0"/>
          <w:szCs w:val="21"/>
        </w:rPr>
        <w:drawing>
          <wp:inline distT="0" distB="0" distL="0" distR="0">
            <wp:extent cx="3037205" cy="2939415"/>
            <wp:effectExtent l="0" t="0" r="0" b="0"/>
            <wp:docPr id="2" name="图片 2" descr="http://wiki.wangdian.cn/lib/exe/fetch.php?media=%E4%BA%A7%E5%93%81:%E6%97%BA%E5%BA%97%E9%80%9Awms:pasted:20180129-094948.png">
              <a:hlinkClick xmlns:a="http://schemas.openxmlformats.org/drawingml/2006/main" r:id="rId10" tooltip="&quot;产品:旺店通wms:pasted:20180129-094948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iki.wangdian.cn/lib/exe/fetch.php?media=%E4%BA%A7%E5%93%81:%E6%97%BA%E5%BA%97%E9%80%9Awms:pasted:20180129-0949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71" cy="29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rPr>
          <w:rFonts w:ascii="微软雅黑" w:eastAsia="微软雅黑" w:hAnsi="微软雅黑" w:cs="微软雅黑" w:hint="eastAsia"/>
        </w:rPr>
        <w:t>②</w:t>
      </w:r>
      <w:r>
        <w:t>选择我是商家。</w:t>
      </w:r>
    </w:p>
    <w:p w:rsidR="0031127B" w:rsidRDefault="00C63BD6">
      <w:pPr>
        <w:shd w:val="clear" w:color="auto" w:fill="FFFFFF"/>
        <w:spacing w:after="150"/>
        <w:jc w:val="center"/>
        <w:rPr>
          <w:rFonts w:ascii="Helvetica" w:eastAsia="宋体" w:hAnsi="Helvetica" w:cs="宋体"/>
          <w:color w:val="333333"/>
          <w:kern w:val="0"/>
          <w:szCs w:val="21"/>
        </w:rPr>
      </w:pPr>
      <w:r>
        <w:rPr>
          <w:rFonts w:ascii="Helvetica" w:eastAsia="宋体" w:hAnsi="Helvetica" w:cs="宋体"/>
          <w:noProof/>
          <w:color w:val="428BCA"/>
          <w:kern w:val="0"/>
          <w:szCs w:val="21"/>
        </w:rPr>
        <w:lastRenderedPageBreak/>
        <w:drawing>
          <wp:inline distT="0" distB="0" distL="0" distR="0">
            <wp:extent cx="3972560" cy="2588895"/>
            <wp:effectExtent l="0" t="0" r="8890" b="1905"/>
            <wp:docPr id="1" name="图片 1" descr="http://wiki.wangdian.cn/lib/exe/fetch.php?media=%E4%BA%A7%E5%93%81:%E6%97%BA%E5%BA%97%E9%80%9Awms:pasted:20180129-095600.png">
              <a:hlinkClick xmlns:a="http://schemas.openxmlformats.org/drawingml/2006/main" r:id="rId12" tooltip="&quot;产品:旺店通wms:pasted:20180129-095600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iki.wangdian.cn/lib/exe/fetch.php?media=%E4%BA%A7%E5%93%81:%E6%97%BA%E5%BA%97%E9%80%9Awms:pasted:20180129-0956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694" cy="259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rPr>
          <w:rFonts w:ascii="微软雅黑" w:eastAsia="微软雅黑" w:hAnsi="微软雅黑" w:cs="微软雅黑"/>
        </w:rPr>
        <w:t>③</w:t>
      </w:r>
      <w:r>
        <w:t>选择服务名（</w:t>
      </w:r>
      <w:proofErr w:type="gramStart"/>
      <w:r>
        <w:t>旺店通</w:t>
      </w:r>
      <w:proofErr w:type="gramEnd"/>
      <w:r>
        <w:t>ERP</w:t>
      </w:r>
      <w:r>
        <w:t>）</w:t>
      </w:r>
    </w:p>
    <w:p w:rsidR="0031127B" w:rsidRDefault="00C63BD6">
      <w:pPr>
        <w:shd w:val="clear" w:color="auto" w:fill="FFFFFF"/>
        <w:spacing w:after="150"/>
        <w:jc w:val="center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>
            <wp:extent cx="3856355" cy="19488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4964" cy="1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shd w:val="clear" w:color="auto" w:fill="FFFFFF"/>
        </w:rPr>
      </w:pPr>
      <w:r>
        <w:rPr>
          <w:rFonts w:ascii="微软雅黑" w:eastAsia="微软雅黑" w:hAnsi="微软雅黑" w:cs="微软雅黑" w:hint="eastAsia"/>
          <w:shd w:val="clear" w:color="auto" w:fill="FFFFFF"/>
        </w:rPr>
        <w:t>④</w:t>
      </w:r>
      <w:r>
        <w:rPr>
          <w:shd w:val="clear" w:color="auto" w:fill="FFFFFF"/>
        </w:rPr>
        <w:t>点击新建模板</w:t>
      </w:r>
      <w:r>
        <w:rPr>
          <w:rFonts w:hint="eastAsia"/>
          <w:shd w:val="clear" w:color="auto" w:fill="FFFFFF"/>
        </w:rPr>
        <w:t>，并选中模板类型，</w:t>
      </w:r>
      <w:r>
        <w:rPr>
          <w:shd w:val="clear" w:color="auto" w:fill="FFFFFF"/>
        </w:rPr>
        <w:t>设置菜鸟模板。</w:t>
      </w:r>
    </w:p>
    <w:p w:rsidR="0031127B" w:rsidRDefault="00C63BD6">
      <w:pPr>
        <w:shd w:val="clear" w:color="auto" w:fill="FFFFFF"/>
        <w:spacing w:after="150"/>
        <w:jc w:val="center"/>
      </w:pPr>
      <w:r>
        <w:rPr>
          <w:noProof/>
        </w:rPr>
        <w:drawing>
          <wp:inline distT="0" distB="0" distL="0" distR="0">
            <wp:extent cx="5274310" cy="2390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shd w:val="clear" w:color="auto" w:fill="FFFFFF"/>
        </w:rPr>
      </w:pPr>
      <w:r>
        <w:rPr>
          <w:shd w:val="clear" w:color="auto" w:fill="FFFFFF"/>
        </w:rPr>
        <w:lastRenderedPageBreak/>
        <w:t>模板的编辑界面如上图所示，其中</w:t>
      </w:r>
      <w:r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绿框</w:t>
      </w:r>
      <w:r>
        <w:rPr>
          <w:shd w:val="clear" w:color="auto" w:fill="FFFFFF"/>
        </w:rPr>
        <w:t>区域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为菜鸟标准模板部分，卖家不能也不可以进行修改。</w:t>
      </w:r>
      <w:r>
        <w:rPr>
          <w:rFonts w:hint="eastAsia"/>
          <w:shd w:val="clear" w:color="auto" w:fill="FFFFFF"/>
        </w:rPr>
        <w:t>红框</w:t>
      </w:r>
      <w:r>
        <w:rPr>
          <w:shd w:val="clear" w:color="auto" w:fill="FFFFFF"/>
        </w:rPr>
        <w:t>区域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为卖家自定义的部分，其打印内容可以是</w:t>
      </w:r>
      <w:r>
        <w:rPr>
          <w:rFonts w:hint="eastAsia"/>
          <w:shd w:val="clear" w:color="auto" w:fill="FFFFFF"/>
        </w:rPr>
        <w:t>左</w:t>
      </w:r>
      <w:r>
        <w:rPr>
          <w:shd w:val="clear" w:color="auto" w:fill="FFFFFF"/>
        </w:rPr>
        <w:t>侧打印项中的内容，点击菜单栏的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打印项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可选择打印项，然后根据需要将打印项添加到</w:t>
      </w:r>
      <w:r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红</w:t>
      </w:r>
      <w:r>
        <w:rPr>
          <w:shd w:val="clear" w:color="auto" w:fill="FFFFFF"/>
        </w:rPr>
        <w:t>框区域。</w:t>
      </w:r>
    </w:p>
    <w:p w:rsidR="0031127B" w:rsidRDefault="00C63BD6">
      <w:pPr>
        <w:pStyle w:val="ZW"/>
        <w:ind w:firstLine="480"/>
        <w:rPr>
          <w:color w:val="FF0000"/>
          <w:shd w:val="clear" w:color="auto" w:fill="FFFFFF"/>
        </w:rPr>
      </w:pPr>
      <w:r>
        <w:rPr>
          <w:color w:val="FF0000"/>
          <w:shd w:val="clear" w:color="auto" w:fill="FFFFFF"/>
        </w:rPr>
        <w:t>注意：模板完成后，需要保存发布。</w:t>
      </w: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/>
          <w:sz w:val="32"/>
        </w:rPr>
        <w:t>设置菜鸟打印组件</w:t>
      </w:r>
    </w:p>
    <w:p w:rsidR="0031127B" w:rsidRDefault="00C63BD6">
      <w:pPr>
        <w:pStyle w:val="ZW"/>
        <w:ind w:firstLine="480"/>
        <w:rPr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①</w:t>
      </w:r>
      <w:proofErr w:type="gramStart"/>
      <w:r>
        <w:rPr>
          <w:color w:val="333333"/>
        </w:rPr>
        <w:t>登录官网下载</w:t>
      </w:r>
      <w:proofErr w:type="gramEnd"/>
      <w:r>
        <w:rPr>
          <w:color w:val="333333"/>
        </w:rPr>
        <w:t>组件。</w:t>
      </w:r>
      <w:hyperlink r:id="rId16" w:tooltip="https://www.cainiao.com/markets/cnwww/print" w:history="1">
        <w:r>
          <w:rPr>
            <w:rStyle w:val="a9"/>
            <w:rFonts w:ascii="Helvetica" w:hAnsi="Helvetica" w:cs="Helvetica"/>
            <w:color w:val="428BCA"/>
            <w:sz w:val="21"/>
            <w:szCs w:val="21"/>
            <w:u w:val="none"/>
          </w:rPr>
          <w:t>菜鸟打印组件下载</w:t>
        </w:r>
      </w:hyperlink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5668645" cy="3140075"/>
            <wp:effectExtent l="0" t="0" r="8255" b="3175"/>
            <wp:docPr id="14" name="图片 14" descr="http://wiki.wangdian.cn/lib/exe/fetch.php?media=%E4%BA%A7%E5%93%81:%E6%97%BA%E5%BA%97%E9%80%9Awms:pasted:20180129-100917.png">
              <a:hlinkClick xmlns:a="http://schemas.openxmlformats.org/drawingml/2006/main" r:id="rId17" tooltip="&quot;产品:旺店通wms:pasted:20180129-100917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wiki.wangdian.cn/lib/exe/fetch.php?media=%E4%BA%A7%E5%93%81:%E6%97%BA%E5%BA%97%E9%80%9Awms:pasted:20180129-1009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779" cy="31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rPr>
          <w:rFonts w:ascii="微软雅黑" w:eastAsia="微软雅黑" w:hAnsi="微软雅黑" w:cs="微软雅黑" w:hint="eastAsia"/>
        </w:rPr>
        <w:t>②</w:t>
      </w:r>
      <w:r>
        <w:t>点击进行安装。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lastRenderedPageBreak/>
        <w:drawing>
          <wp:inline distT="0" distB="0" distL="0" distR="0">
            <wp:extent cx="6043295" cy="2661920"/>
            <wp:effectExtent l="0" t="0" r="0" b="5080"/>
            <wp:docPr id="13" name="图片 13" descr="http://wiki.wangdian.cn/lib/exe/fetch.php?media=%E4%BA%A7%E5%93%81:%E6%97%BA%E5%BA%97%E9%80%9Awms:pasted:20180129-101044.png">
              <a:hlinkClick xmlns:a="http://schemas.openxmlformats.org/drawingml/2006/main" r:id="rId19" tooltip="&quot;产品:旺店通wms:pasted:20180129-101044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wiki.wangdian.cn/lib/exe/fetch.php?media=%E4%BA%A7%E5%93%81:%E6%97%BA%E5%BA%97%E9%80%9Awms:pasted:20180129-1010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0469" cy="266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6077585" cy="2165985"/>
            <wp:effectExtent l="0" t="0" r="0" b="5715"/>
            <wp:docPr id="12" name="图片 12" descr="http://wiki.wangdian.cn/lib/exe/fetch.php?media=%E4%BA%A7%E5%93%81:%E6%97%BA%E5%BA%97%E9%80%9Awms:pasted:20180129-112158.png">
              <a:hlinkClick xmlns:a="http://schemas.openxmlformats.org/drawingml/2006/main" r:id="rId21" tooltip="&quot;产品:旺店通wms:pasted:20180129-112158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wiki.wangdian.cn/lib/exe/fetch.php?media=%E4%BA%A7%E5%93%81:%E6%97%BA%E5%BA%97%E9%80%9Awms:pasted:20180129-1121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668" cy="21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t>安装完毕后会自动运行，在系统任务栏可看到组件图标，点击图标可进行相关设置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2416810" cy="397510"/>
            <wp:effectExtent l="0" t="0" r="2540" b="2540"/>
            <wp:docPr id="11" name="图片 11" descr="http://wiki.wangdian.cn/lib/exe/fetch.php?media=%E4%BA%A7%E5%93%81:%E6%97%BA%E5%BA%97%E9%80%9Awms:pasted:20180129-101217.png">
              <a:hlinkClick xmlns:a="http://schemas.openxmlformats.org/drawingml/2006/main" r:id="rId23" tooltip="&quot;产品:旺店通wms:pasted:20180129-101217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wiki.wangdian.cn/lib/exe/fetch.php?media=%E4%BA%A7%E5%93%81:%E6%97%BA%E5%BA%97%E9%80%9Awms:pasted:20180129-1012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rPr>
          <w:rFonts w:ascii="微软雅黑" w:eastAsia="微软雅黑" w:hAnsi="微软雅黑" w:cs="微软雅黑" w:hint="eastAsia"/>
        </w:rPr>
        <w:t>③</w:t>
      </w:r>
      <w:r>
        <w:t>打开组件，并设置相应参数。</w:t>
      </w:r>
    </w:p>
    <w:p w:rsidR="0031127B" w:rsidRDefault="00C63BD6">
      <w:pPr>
        <w:pStyle w:val="ZW"/>
        <w:ind w:firstLine="480"/>
      </w:pPr>
      <w:r>
        <w:t>点击打印机</w:t>
      </w:r>
      <w:r>
        <w:t>——</w:t>
      </w:r>
      <w:r>
        <w:t>打印选项，可进入打印配置，设置偏移、缩放及</w:t>
      </w:r>
      <w:proofErr w:type="gramStart"/>
      <w:r>
        <w:t>定制面单纸</w:t>
      </w:r>
      <w:proofErr w:type="gramEnd"/>
      <w:r>
        <w:t>等选项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lastRenderedPageBreak/>
        <w:drawing>
          <wp:inline distT="0" distB="0" distL="0" distR="0">
            <wp:extent cx="5396865" cy="3949065"/>
            <wp:effectExtent l="0" t="0" r="0" b="0"/>
            <wp:docPr id="10" name="图片 10" descr="http://wiki.wangdian.cn/lib/exe/fetch.php?media=%E4%BA%A7%E5%93%81:%E6%97%BA%E5%BA%97%E9%80%9Awms:pasted:20180129-101244.png">
              <a:hlinkClick xmlns:a="http://schemas.openxmlformats.org/drawingml/2006/main" r:id="rId25" tooltip="&quot;产品:旺店通wms:pasted:20180129-101244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iki.wangdian.cn/lib/exe/fetch.php?media=%E4%BA%A7%E5%93%81:%E6%97%BA%E5%BA%97%E9%80%9Awms:pasted:20180129-1012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505" cy="39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t>不同打印机设置不同，可能会出现内容偏移，进入打印配置中调整偏移量即可完美打印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>
            <wp:extent cx="5462270" cy="3996690"/>
            <wp:effectExtent l="0" t="0" r="5080" b="3810"/>
            <wp:docPr id="9" name="图片 9" descr="http://wiki.wangdian.cn/lib/exe/fetch.php?media=%E4%BA%A7%E5%93%81:%E6%97%BA%E5%BA%97%E9%80%9Awms:pasted:20180129-101340.png">
              <a:hlinkClick xmlns:a="http://schemas.openxmlformats.org/drawingml/2006/main" r:id="rId27" tooltip="&quot;产品:旺店通wms:pasted:20180129-101340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iki.wangdian.cn/lib/exe/fetch.php?media=%E4%BA%A7%E5%93%81:%E6%97%BA%E5%BA%97%E9%80%9Awms:pasted:20180129-1013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4491" cy="39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/>
        </w:rPr>
        <w:lastRenderedPageBreak/>
        <w:t>系统会打印对应模板中的快递公司LOGO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/>
        </w:rPr>
        <w:t>当商家使用有快递公司LOGO的打印纸</w:t>
      </w:r>
      <w:proofErr w:type="gramStart"/>
      <w:r>
        <w:rPr>
          <w:rFonts w:ascii="宋体" w:hAnsi="宋体"/>
        </w:rPr>
        <w:t>打印面单</w:t>
      </w:r>
      <w:proofErr w:type="gramEnd"/>
      <w:r>
        <w:rPr>
          <w:rFonts w:ascii="宋体" w:hAnsi="宋体"/>
        </w:rPr>
        <w:t>时，请勾选“已印刷上联LOGO”和“已印刷下联LOGO”；</w:t>
      </w:r>
    </w:p>
    <w:p w:rsidR="0031127B" w:rsidRDefault="00C63BD6">
      <w:pPr>
        <w:pStyle w:val="ZW"/>
        <w:ind w:firstLine="482"/>
      </w:pPr>
      <w:r>
        <w:rPr>
          <w:b/>
          <w:noProof/>
        </w:rPr>
        <w:drawing>
          <wp:inline distT="0" distB="0" distL="0" distR="0">
            <wp:extent cx="142240" cy="142240"/>
            <wp:effectExtent l="0" t="0" r="0" b="0"/>
            <wp:docPr id="8" name="图片 8" descr="8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-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温馨提示：</w:t>
      </w:r>
      <w:r>
        <w:rPr>
          <w:color w:val="FF0000"/>
        </w:rPr>
        <w:t>打印菜鸟模板时，需保证菜鸟打印组件是开启状态。</w:t>
      </w: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 w:hint="eastAsia"/>
          <w:sz w:val="32"/>
        </w:rPr>
        <w:t>ERP</w:t>
      </w:r>
      <w:r>
        <w:rPr>
          <w:rFonts w:ascii="Arial" w:eastAsia="宋体" w:hAnsi="Arial" w:cs="Times New Roman"/>
          <w:sz w:val="32"/>
        </w:rPr>
        <w:t>设置</w:t>
      </w:r>
    </w:p>
    <w:p w:rsidR="0031127B" w:rsidRDefault="00C63BD6">
      <w:pPr>
        <w:pStyle w:val="ZW"/>
        <w:ind w:firstLine="482"/>
        <w:rPr>
          <w:rFonts w:ascii="宋体" w:hAnsi="宋体"/>
        </w:rPr>
      </w:pPr>
      <w:r>
        <w:rPr>
          <w:rStyle w:val="a8"/>
          <w:rFonts w:ascii="宋体" w:hAnsi="宋体"/>
          <w:bCs w:val="0"/>
        </w:rPr>
        <w:t>操作位置</w:t>
      </w:r>
      <w:r>
        <w:rPr>
          <w:rStyle w:val="a8"/>
          <w:rFonts w:ascii="宋体" w:hAnsi="宋体"/>
          <w:b w:val="0"/>
          <w:bCs w:val="0"/>
        </w:rPr>
        <w:t>:</w:t>
      </w:r>
      <w:r>
        <w:rPr>
          <w:rFonts w:ascii="宋体" w:hAnsi="宋体"/>
        </w:rPr>
        <w:t>(ERP)设置–&gt;打印设置–&gt;菜鸟打印</w:t>
      </w:r>
      <w:r>
        <w:rPr>
          <w:rFonts w:ascii="宋体" w:hAnsi="宋体" w:hint="eastAsia"/>
        </w:rPr>
        <w:t>。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7463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2"/>
        <w:rPr>
          <w:b/>
        </w:rPr>
      </w:pPr>
      <w:r>
        <w:rPr>
          <w:b/>
        </w:rPr>
        <w:t>①</w:t>
      </w:r>
      <w:r>
        <w:rPr>
          <w:b/>
        </w:rPr>
        <w:t>下载模板</w:t>
      </w:r>
    </w:p>
    <w:p w:rsidR="0031127B" w:rsidRDefault="00C63BD6">
      <w:pPr>
        <w:pStyle w:val="ZW"/>
        <w:ind w:firstLine="480"/>
        <w:rPr>
          <w:rFonts w:ascii="Helvetica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>
            <wp:extent cx="674370" cy="254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rcRect t="18929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2547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/>
          <w:color w:val="333333"/>
          <w:kern w:val="0"/>
          <w:szCs w:val="21"/>
        </w:rPr>
        <w:t>每当客户在菜鸟模板</w:t>
      </w:r>
      <w:proofErr w:type="gramStart"/>
      <w:r>
        <w:rPr>
          <w:rFonts w:ascii="Helvetica" w:hAnsi="Helvetica" w:cs="Helvetica"/>
          <w:color w:val="333333"/>
          <w:kern w:val="0"/>
          <w:szCs w:val="21"/>
        </w:rPr>
        <w:t>设计器</w:t>
      </w:r>
      <w:proofErr w:type="gramEnd"/>
      <w:r>
        <w:rPr>
          <w:rFonts w:ascii="Helvetica" w:hAnsi="Helvetica" w:cs="Helvetica"/>
          <w:color w:val="333333"/>
          <w:kern w:val="0"/>
          <w:szCs w:val="21"/>
        </w:rPr>
        <w:t>中发布模板后，都在软件中进行更新，更新的方法就是点击上图中的下载按钮，该功能负责将菜鸟模板</w:t>
      </w:r>
      <w:proofErr w:type="gramStart"/>
      <w:r>
        <w:rPr>
          <w:rFonts w:ascii="Helvetica" w:hAnsi="Helvetica" w:cs="Helvetica"/>
          <w:color w:val="333333"/>
          <w:kern w:val="0"/>
          <w:szCs w:val="21"/>
        </w:rPr>
        <w:t>设计器</w:t>
      </w:r>
      <w:proofErr w:type="gramEnd"/>
      <w:r>
        <w:rPr>
          <w:rFonts w:ascii="Helvetica" w:hAnsi="Helvetica" w:cs="Helvetica"/>
          <w:color w:val="333333"/>
          <w:kern w:val="0"/>
          <w:szCs w:val="21"/>
        </w:rPr>
        <w:t>中的最新的模板内容更新到软件。</w:t>
      </w:r>
    </w:p>
    <w:p w:rsidR="0031127B" w:rsidRDefault="00C63BD6">
      <w:pPr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>
            <wp:extent cx="3060065" cy="1529715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5846" cy="154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</w:pPr>
      <w:r>
        <w:rPr>
          <w:rFonts w:hint="eastAsia"/>
        </w:rPr>
        <w:t>选择模板的类型，设置好菜鸟打印模板的店铺，之后点击下载按钮。</w:t>
      </w:r>
    </w:p>
    <w:p w:rsidR="0031127B" w:rsidRDefault="00C63BD6">
      <w:pPr>
        <w:pStyle w:val="ZW"/>
        <w:ind w:firstLine="482"/>
        <w:rPr>
          <w:rStyle w:val="a8"/>
          <w:bCs w:val="0"/>
        </w:rPr>
      </w:pPr>
      <w:r>
        <w:rPr>
          <w:rStyle w:val="a8"/>
          <w:rFonts w:hint="eastAsia"/>
          <w:bCs w:val="0"/>
        </w:rPr>
        <w:lastRenderedPageBreak/>
        <w:t>②</w:t>
      </w:r>
      <w:r>
        <w:rPr>
          <w:rStyle w:val="a8"/>
          <w:bCs w:val="0"/>
        </w:rPr>
        <w:t>模板与系统中的物流进行映射</w:t>
      </w:r>
    </w:p>
    <w:p w:rsidR="0031127B" w:rsidRDefault="00C63BD6">
      <w:pPr>
        <w:shd w:val="clear" w:color="auto" w:fill="FFFFFF"/>
        <w:spacing w:after="15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>
            <wp:extent cx="4590415" cy="285686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shd w:val="clear" w:color="auto" w:fill="FFFFFF"/>
        </w:rPr>
      </w:pPr>
      <w:r>
        <w:rPr>
          <w:shd w:val="clear" w:color="auto" w:fill="FFFFFF"/>
        </w:rPr>
        <w:t>新下载的模板需要与系统中的物流建立一个对应关系，同时我们还要为模板指定一个模板类型，目前我们的模板类型只有物流单。双击某个模板后，选择物流，点击保存</w:t>
      </w:r>
      <w:r>
        <w:rPr>
          <w:rFonts w:hint="eastAsia"/>
          <w:shd w:val="clear" w:color="auto" w:fill="FFFFFF"/>
        </w:rPr>
        <w:t>即</w:t>
      </w:r>
      <w:r>
        <w:rPr>
          <w:shd w:val="clear" w:color="auto" w:fill="FFFFFF"/>
        </w:rPr>
        <w:t>可。</w:t>
      </w:r>
    </w:p>
    <w:p w:rsidR="0031127B" w:rsidRDefault="00C63BD6">
      <w:pPr>
        <w:pStyle w:val="ZW"/>
        <w:ind w:firstLine="480"/>
        <w:rPr>
          <w:rStyle w:val="a8"/>
          <w:rFonts w:ascii="Helvetica" w:hAnsi="Helvetica" w:cs="Helvetica"/>
          <w:color w:val="333333"/>
          <w:szCs w:val="21"/>
          <w:shd w:val="clear" w:color="auto" w:fill="FFFFFF"/>
        </w:rPr>
      </w:pPr>
      <w:r>
        <w:rPr>
          <w:rStyle w:val="a8"/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③</w:t>
      </w:r>
      <w:r>
        <w:rPr>
          <w:rStyle w:val="a8"/>
          <w:rFonts w:ascii="Helvetica" w:hAnsi="Helvetica" w:cs="Helvetica"/>
          <w:color w:val="333333"/>
          <w:szCs w:val="21"/>
          <w:shd w:val="clear" w:color="auto" w:fill="FFFFFF"/>
        </w:rPr>
        <w:t>模板删除</w:t>
      </w:r>
    </w:p>
    <w:p w:rsidR="0031127B" w:rsidRDefault="00C63BD6">
      <w:pPr>
        <w:pStyle w:val="ZW"/>
        <w:ind w:firstLine="480"/>
      </w:pPr>
      <w:r>
        <w:rPr>
          <w:noProof/>
        </w:rPr>
        <w:drawing>
          <wp:inline distT="0" distB="0" distL="0" distR="0">
            <wp:extent cx="761365" cy="3041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0"/>
        <w:rPr>
          <w:shd w:val="clear" w:color="auto" w:fill="FFFFFF"/>
        </w:rPr>
      </w:pPr>
      <w:r>
        <w:rPr>
          <w:shd w:val="clear" w:color="auto" w:fill="FFFFFF"/>
        </w:rPr>
        <w:t>当商家不想使用某模板时，可以</w:t>
      </w:r>
      <w:r>
        <w:rPr>
          <w:rFonts w:hint="eastAsia"/>
          <w:shd w:val="clear" w:color="auto" w:fill="FFFFFF"/>
        </w:rPr>
        <w:t>单</w:t>
      </w:r>
      <w:r>
        <w:rPr>
          <w:shd w:val="clear" w:color="auto" w:fill="FFFFFF"/>
        </w:rPr>
        <w:t>击选择某模板，然后点击删除</w:t>
      </w:r>
      <w:r>
        <w:rPr>
          <w:rFonts w:hint="eastAsia"/>
          <w:shd w:val="clear" w:color="auto" w:fill="FFFFFF"/>
        </w:rPr>
        <w:t>即可</w:t>
      </w:r>
      <w:r>
        <w:rPr>
          <w:shd w:val="clear" w:color="auto" w:fill="FFFFFF"/>
        </w:rPr>
        <w:t>永久删除该模板</w:t>
      </w:r>
      <w:r>
        <w:rPr>
          <w:rFonts w:hint="eastAsia"/>
          <w:shd w:val="clear" w:color="auto" w:fill="FFFFFF"/>
        </w:rPr>
        <w:t>(</w:t>
      </w:r>
      <w:r>
        <w:rPr>
          <w:rFonts w:hint="eastAsia"/>
          <w:shd w:val="clear" w:color="auto" w:fill="FFFFFF"/>
        </w:rPr>
        <w:t>只在系统内删除</w:t>
      </w:r>
      <w:r>
        <w:rPr>
          <w:rFonts w:hint="eastAsia"/>
          <w:shd w:val="clear" w:color="auto" w:fill="FFFFFF"/>
        </w:rPr>
        <w:t>)</w:t>
      </w:r>
      <w:r>
        <w:rPr>
          <w:shd w:val="clear" w:color="auto" w:fill="FFFFFF"/>
        </w:rPr>
        <w:t>。</w:t>
      </w: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/>
          <w:sz w:val="32"/>
        </w:rPr>
        <w:t>菜鸟模板打印</w:t>
      </w:r>
      <w:r>
        <w:rPr>
          <w:rFonts w:ascii="Arial" w:eastAsia="宋体" w:hAnsi="Arial" w:cs="Times New Roman" w:hint="eastAsia"/>
          <w:sz w:val="32"/>
        </w:rPr>
        <w:t>操作</w:t>
      </w:r>
      <w:r>
        <w:rPr>
          <w:rFonts w:ascii="Arial" w:eastAsia="宋体" w:hAnsi="Arial" w:cs="Times New Roman"/>
          <w:sz w:val="32"/>
        </w:rPr>
        <w:t>（</w:t>
      </w:r>
      <w:r>
        <w:rPr>
          <w:rFonts w:ascii="Arial" w:eastAsia="宋体" w:hAnsi="Arial" w:cs="Times New Roman"/>
          <w:sz w:val="32"/>
        </w:rPr>
        <w:t>ERP</w:t>
      </w:r>
      <w:r>
        <w:rPr>
          <w:rFonts w:ascii="Arial" w:eastAsia="宋体" w:hAnsi="Arial" w:cs="Times New Roman"/>
          <w:sz w:val="32"/>
        </w:rPr>
        <w:t>）</w:t>
      </w:r>
    </w:p>
    <w:p w:rsidR="0031127B" w:rsidRDefault="00C63BD6">
      <w:pPr>
        <w:pStyle w:val="ZW"/>
        <w:ind w:firstLine="482"/>
      </w:pPr>
      <w:r>
        <w:rPr>
          <w:rFonts w:hint="eastAsia"/>
          <w:b/>
        </w:rPr>
        <w:t>第一种</w:t>
      </w:r>
      <w:r>
        <w:rPr>
          <w:rFonts w:hint="eastAsia"/>
        </w:rPr>
        <w:t>：</w:t>
      </w:r>
      <w:r>
        <w:t>在单据打印界面，选择订单，并点击</w:t>
      </w:r>
      <w:r>
        <w:rPr>
          <w:rFonts w:hint="eastAsia"/>
        </w:rPr>
        <w:t>物流单</w:t>
      </w:r>
      <w:r>
        <w:t>，即可弹出打印设置框，</w:t>
      </w:r>
      <w:r>
        <w:rPr>
          <w:rFonts w:hint="eastAsia"/>
        </w:rPr>
        <w:t>勾选菜鸟打印，</w:t>
      </w:r>
      <w:r>
        <w:t>选择打印机和模板，即可进行打印操作。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8111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2"/>
      </w:pPr>
      <w:r>
        <w:rPr>
          <w:rFonts w:hint="eastAsia"/>
          <w:b/>
        </w:rPr>
        <w:t>第二种</w:t>
      </w:r>
      <w:r>
        <w:rPr>
          <w:rFonts w:hint="eastAsia"/>
        </w:rPr>
        <w:t>：智能打印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27298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ZW"/>
        <w:ind w:firstLine="482"/>
      </w:pPr>
      <w:r>
        <w:rPr>
          <w:rFonts w:hint="eastAsia"/>
          <w:b/>
        </w:rPr>
        <w:t>第三种</w:t>
      </w:r>
      <w:r>
        <w:rPr>
          <w:rFonts w:hint="eastAsia"/>
        </w:rPr>
        <w:t>：打印设置</w:t>
      </w:r>
      <w:r>
        <w:rPr>
          <w:rFonts w:hint="eastAsia"/>
        </w:rPr>
        <w:t>(</w:t>
      </w:r>
      <w:r>
        <w:rPr>
          <w:rFonts w:hint="eastAsia"/>
        </w:rPr>
        <w:t>包裹分拣页面，出库验货页面，以</w:t>
      </w:r>
      <w:proofErr w:type="gramStart"/>
      <w:r>
        <w:rPr>
          <w:rFonts w:hint="eastAsia"/>
        </w:rPr>
        <w:t>货找单</w:t>
      </w:r>
      <w:proofErr w:type="gramEnd"/>
      <w:r>
        <w:rPr>
          <w:rFonts w:hint="eastAsia"/>
        </w:rPr>
        <w:t>页面，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单一货验货页面，包裹称重页面，发货确认页面，</w:t>
      </w:r>
      <w:proofErr w:type="gramStart"/>
      <w:r>
        <w:rPr>
          <w:rFonts w:hint="eastAsia"/>
        </w:rPr>
        <w:t>爆款订单</w:t>
      </w:r>
      <w:proofErr w:type="gramEnd"/>
      <w:r>
        <w:rPr>
          <w:rFonts w:hint="eastAsia"/>
        </w:rPr>
        <w:t>页面，单据重打页面，追加物流页面，</w:t>
      </w:r>
      <w:r>
        <w:rPr>
          <w:rFonts w:hint="eastAsia"/>
        </w:rPr>
        <w:t>PDA</w:t>
      </w:r>
      <w:r>
        <w:rPr>
          <w:rFonts w:hint="eastAsia"/>
        </w:rPr>
        <w:t>打印服务页面，图片验货页面</w:t>
      </w:r>
      <w:r>
        <w:t>)</w:t>
      </w:r>
    </w:p>
    <w:p w:rsidR="0031127B" w:rsidRDefault="00C63BD6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713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/>
          <w:sz w:val="32"/>
        </w:rPr>
        <w:t>注意事项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 w:hint="eastAsia"/>
        </w:rPr>
        <w:t>a</w:t>
      </w:r>
      <w:r>
        <w:rPr>
          <w:rFonts w:ascii="宋体" w:hAnsi="宋体"/>
        </w:rPr>
        <w:t>. 使用菜鸟打印组件进行打印时，ERP启动前要确保菜鸟打印组件是开启状态</w:t>
      </w:r>
      <w:r w:rsidR="0084087F">
        <w:rPr>
          <w:rFonts w:ascii="宋体" w:hAnsi="宋体" w:hint="eastAsia"/>
        </w:rPr>
        <w:t>。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 w:hint="eastAsia"/>
        </w:rPr>
        <w:t>b</w:t>
      </w:r>
      <w:r>
        <w:rPr>
          <w:rFonts w:ascii="宋体" w:hAnsi="宋体"/>
        </w:rPr>
        <w:t>. 线上模板删除后，要及时删除系统中的模板，以免选择了不存在的模板导致打印失败</w:t>
      </w:r>
      <w:r w:rsidR="0084087F">
        <w:rPr>
          <w:rFonts w:ascii="宋体" w:hAnsi="宋体" w:hint="eastAsia"/>
        </w:rPr>
        <w:t>。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 w:hint="eastAsia"/>
        </w:rPr>
        <w:t>c</w:t>
      </w:r>
      <w:r>
        <w:rPr>
          <w:rFonts w:ascii="宋体" w:hAnsi="宋体"/>
        </w:rPr>
        <w:t>. 线上任何模板的更新与新建都要及时更新到系统中，并清理单据打印界面和菜鸟组件的缓存</w:t>
      </w:r>
      <w:r w:rsidR="0084087F">
        <w:rPr>
          <w:rFonts w:ascii="宋体" w:hAnsi="宋体" w:hint="eastAsia"/>
        </w:rPr>
        <w:t>。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 w:hint="eastAsia"/>
        </w:rPr>
        <w:t>d</w:t>
      </w:r>
      <w:r>
        <w:rPr>
          <w:rFonts w:ascii="宋体" w:hAnsi="宋体"/>
        </w:rPr>
        <w:t xml:space="preserve">. </w:t>
      </w:r>
      <w:r>
        <w:rPr>
          <w:rFonts w:ascii="宋体" w:hAnsi="宋体" w:hint="eastAsia"/>
        </w:rPr>
        <w:t>菜鸟打印暂时不支持预览。</w:t>
      </w:r>
    </w:p>
    <w:p w:rsidR="0031127B" w:rsidRDefault="00C63BD6">
      <w:pPr>
        <w:pStyle w:val="ZW"/>
        <w:ind w:firstLine="480"/>
        <w:rPr>
          <w:rFonts w:ascii="宋体" w:hAnsi="宋体"/>
        </w:rPr>
      </w:pPr>
      <w:r>
        <w:rPr>
          <w:rFonts w:ascii="宋体" w:hAnsi="宋体" w:hint="eastAsia"/>
        </w:rPr>
        <w:t>e</w:t>
      </w:r>
      <w:r>
        <w:rPr>
          <w:rFonts w:ascii="宋体" w:hAnsi="宋体"/>
        </w:rPr>
        <w:t xml:space="preserve">. </w:t>
      </w:r>
      <w:r>
        <w:rPr>
          <w:rFonts w:ascii="宋体" w:hAnsi="宋体" w:hint="eastAsia"/>
        </w:rPr>
        <w:t>使用菜鸟打印需要使用1.0.6.7及之后的安装包安装。</w:t>
      </w:r>
    </w:p>
    <w:p w:rsidR="0031127B" w:rsidRDefault="0031127B">
      <w:pPr>
        <w:shd w:val="clear" w:color="auto" w:fill="FFFFFF"/>
        <w:spacing w:after="150"/>
      </w:pPr>
    </w:p>
    <w:p w:rsidR="0031127B" w:rsidRDefault="00C63BD6">
      <w:pPr>
        <w:pStyle w:val="1"/>
        <w:keepNext w:val="0"/>
        <w:keepLines w:val="0"/>
        <w:widowControl w:val="0"/>
        <w:numPr>
          <w:ilvl w:val="0"/>
          <w:numId w:val="1"/>
        </w:numPr>
        <w:adjustRightInd w:val="0"/>
        <w:spacing w:line="578" w:lineRule="atLeast"/>
        <w:textAlignment w:val="baseline"/>
        <w:rPr>
          <w:rFonts w:ascii="Arial" w:eastAsia="宋体" w:hAnsi="Arial" w:cs="Times New Roman"/>
          <w:sz w:val="32"/>
        </w:rPr>
      </w:pPr>
      <w:r>
        <w:rPr>
          <w:rFonts w:ascii="Arial" w:eastAsia="宋体" w:hAnsi="Arial" w:cs="Times New Roman" w:hint="eastAsia"/>
          <w:sz w:val="32"/>
        </w:rPr>
        <w:t>常见问题</w:t>
      </w:r>
    </w:p>
    <w:p w:rsidR="0031127B" w:rsidRPr="000F1482" w:rsidRDefault="00C63BD6" w:rsidP="004B7E2E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</w:rPr>
      </w:pPr>
      <w:r w:rsidRPr="000F1482">
        <w:rPr>
          <w:rFonts w:ascii="宋体" w:eastAsia="宋体" w:hAnsi="宋体" w:hint="eastAsia"/>
          <w:sz w:val="24"/>
        </w:rPr>
        <w:t>选择菜鸟打印，确认打印以后页面无反应也没有打印成功，再次打印提示“物流单已打印”？</w:t>
      </w:r>
    </w:p>
    <w:p w:rsidR="0031127B" w:rsidRPr="000F1482" w:rsidRDefault="00C63BD6" w:rsidP="004B7E2E">
      <w:pPr>
        <w:spacing w:line="360" w:lineRule="auto"/>
        <w:ind w:left="420"/>
        <w:rPr>
          <w:rFonts w:ascii="宋体" w:eastAsia="宋体" w:hAnsi="宋体"/>
          <w:sz w:val="24"/>
        </w:rPr>
      </w:pPr>
      <w:r w:rsidRPr="000F1482">
        <w:rPr>
          <w:rFonts w:ascii="宋体" w:eastAsia="宋体" w:hAnsi="宋体" w:hint="eastAsia"/>
          <w:sz w:val="24"/>
        </w:rPr>
        <w:t>答：查看菜鸟打印组件是否开启是不是暂停状态，当是暂停状态将它开启后，之前打印的物流单会依次进行打印。</w:t>
      </w:r>
    </w:p>
    <w:p w:rsidR="0031127B" w:rsidRDefault="00C63BD6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5273675" cy="2162810"/>
            <wp:effectExtent l="0" t="0" r="317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31127B">
      <w:pPr>
        <w:ind w:left="420"/>
      </w:pPr>
    </w:p>
    <w:p w:rsidR="0031127B" w:rsidRPr="000F1482" w:rsidRDefault="00C63BD6" w:rsidP="004B7E2E">
      <w:pPr>
        <w:numPr>
          <w:ilvl w:val="0"/>
          <w:numId w:val="2"/>
        </w:numPr>
        <w:tabs>
          <w:tab w:val="clear" w:pos="312"/>
        </w:tabs>
        <w:spacing w:line="360" w:lineRule="auto"/>
        <w:rPr>
          <w:rFonts w:ascii="宋体" w:eastAsia="宋体" w:hAnsi="宋体"/>
          <w:sz w:val="24"/>
        </w:rPr>
      </w:pPr>
      <w:r w:rsidRPr="000F1482">
        <w:rPr>
          <w:rFonts w:ascii="宋体" w:eastAsia="宋体" w:hAnsi="宋体" w:hint="eastAsia"/>
          <w:sz w:val="24"/>
        </w:rPr>
        <w:t>更改完物流模板重新下载后，再次在系统内进行物流单的打印，打印出来的物流单模板没有发生变化，还是之前的状态？</w:t>
      </w:r>
    </w:p>
    <w:p w:rsidR="0031127B" w:rsidRPr="000F1482" w:rsidRDefault="00C63BD6" w:rsidP="004B7E2E">
      <w:pPr>
        <w:spacing w:line="360" w:lineRule="auto"/>
        <w:ind w:left="420"/>
        <w:rPr>
          <w:rFonts w:ascii="宋体" w:eastAsia="宋体" w:hAnsi="宋体"/>
          <w:sz w:val="24"/>
        </w:rPr>
      </w:pPr>
      <w:r w:rsidRPr="000F1482">
        <w:rPr>
          <w:rFonts w:ascii="宋体" w:eastAsia="宋体" w:hAnsi="宋体" w:hint="eastAsia"/>
          <w:sz w:val="24"/>
        </w:rPr>
        <w:t>答：需要清理一下物流模板的缓存。</w:t>
      </w:r>
    </w:p>
    <w:p w:rsidR="0031127B" w:rsidRDefault="00C63BD6">
      <w:pPr>
        <w:ind w:left="420"/>
      </w:pPr>
      <w:r>
        <w:rPr>
          <w:noProof/>
        </w:rPr>
        <w:drawing>
          <wp:inline distT="0" distB="0" distL="114300" distR="114300">
            <wp:extent cx="1924050" cy="14954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127B" w:rsidRDefault="0031127B">
      <w:pPr>
        <w:ind w:left="420"/>
      </w:pPr>
    </w:p>
    <w:p w:rsidR="0031127B" w:rsidRPr="000F1482" w:rsidRDefault="00C63BD6" w:rsidP="004B7E2E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/>
          <w:sz w:val="24"/>
        </w:rPr>
      </w:pPr>
      <w:r w:rsidRPr="000F1482">
        <w:rPr>
          <w:rFonts w:ascii="宋体" w:eastAsia="宋体" w:hAnsi="宋体" w:hint="eastAsia"/>
          <w:sz w:val="24"/>
        </w:rPr>
        <w:t>根据</w:t>
      </w:r>
      <w:r w:rsidRPr="000F1482">
        <w:rPr>
          <w:rFonts w:ascii="宋体" w:eastAsia="宋体" w:hAnsi="宋体"/>
          <w:sz w:val="24"/>
        </w:rPr>
        <w:t>新建模板时候选择的官方模板</w:t>
      </w:r>
      <w:r w:rsidRPr="000F1482">
        <w:rPr>
          <w:rFonts w:ascii="宋体" w:eastAsia="宋体" w:hAnsi="宋体" w:hint="eastAsia"/>
          <w:sz w:val="24"/>
        </w:rPr>
        <w:t>，</w:t>
      </w:r>
      <w:r w:rsidRPr="000F1482">
        <w:rPr>
          <w:rFonts w:ascii="宋体" w:eastAsia="宋体" w:hAnsi="宋体"/>
          <w:sz w:val="24"/>
        </w:rPr>
        <w:t>下载下来每个模板能够指定</w:t>
      </w:r>
      <w:r w:rsidRPr="000F1482">
        <w:rPr>
          <w:rFonts w:ascii="宋体" w:eastAsia="宋体" w:hAnsi="宋体" w:hint="eastAsia"/>
          <w:sz w:val="24"/>
        </w:rPr>
        <w:t>相应不一样</w:t>
      </w:r>
      <w:r w:rsidRPr="000F1482">
        <w:rPr>
          <w:rFonts w:ascii="宋体" w:eastAsia="宋体" w:hAnsi="宋体"/>
          <w:sz w:val="24"/>
        </w:rPr>
        <w:t>的物流</w:t>
      </w:r>
      <w:r w:rsidR="00140257">
        <w:rPr>
          <w:rFonts w:ascii="宋体" w:eastAsia="宋体" w:hAnsi="宋体" w:hint="eastAsia"/>
          <w:sz w:val="24"/>
        </w:rPr>
        <w:t>。</w:t>
      </w:r>
    </w:p>
    <w:p w:rsidR="0031127B" w:rsidRDefault="00BF6E30" w:rsidP="00BF6E30">
      <w:pPr>
        <w:pStyle w:val="aa"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提示打印机无效</w:t>
      </w:r>
    </w:p>
    <w:p w:rsidR="00BF6E30" w:rsidRPr="00BF6E30" w:rsidRDefault="00BF6E30" w:rsidP="00BF6E30">
      <w:pPr>
        <w:pStyle w:val="aa"/>
        <w:ind w:left="42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答：重启菜鸟组建或在菜鸟组件中切换当前打印机。</w:t>
      </w:r>
      <w:bookmarkStart w:id="0" w:name="_GoBack"/>
      <w:bookmarkEnd w:id="0"/>
    </w:p>
    <w:p w:rsidR="0031127B" w:rsidRDefault="0031127B">
      <w:pPr>
        <w:ind w:left="420"/>
      </w:pPr>
    </w:p>
    <w:p w:rsidR="0031127B" w:rsidRDefault="0031127B">
      <w:pPr>
        <w:ind w:left="420"/>
      </w:pPr>
    </w:p>
    <w:p w:rsidR="0031127B" w:rsidRDefault="0031127B">
      <w:pPr>
        <w:ind w:left="420"/>
      </w:pPr>
    </w:p>
    <w:p w:rsidR="0031127B" w:rsidRDefault="0031127B">
      <w:pPr>
        <w:ind w:left="420"/>
      </w:pPr>
    </w:p>
    <w:p w:rsidR="0031127B" w:rsidRDefault="0031127B">
      <w:pPr>
        <w:pStyle w:val="1"/>
      </w:pPr>
    </w:p>
    <w:sectPr w:rsidR="0031127B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C23" w:rsidRDefault="005D1C23">
      <w:r>
        <w:separator/>
      </w:r>
    </w:p>
  </w:endnote>
  <w:endnote w:type="continuationSeparator" w:id="0">
    <w:p w:rsidR="005D1C23" w:rsidRDefault="005D1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27B" w:rsidRDefault="00C63BD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27B" w:rsidRDefault="00C63BD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>
                              <w:t>9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1127B" w:rsidRDefault="00C63BD6">
                    <w:pPr>
                      <w:pStyle w:val="a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fldSimple w:instr=" NUMPAGES  \* MERGEFORMAT ">
                      <w:r>
                        <w:t>9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1127B" w:rsidRDefault="0031127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C23" w:rsidRDefault="005D1C23">
      <w:r>
        <w:separator/>
      </w:r>
    </w:p>
  </w:footnote>
  <w:footnote w:type="continuationSeparator" w:id="0">
    <w:p w:rsidR="005D1C23" w:rsidRDefault="005D1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27B" w:rsidRDefault="00C63BD6">
    <w:pPr>
      <w:pStyle w:val="a5"/>
      <w:jc w:val="right"/>
    </w:pPr>
    <w:r>
      <w:rPr>
        <w:rFonts w:hint="eastAsia"/>
      </w:rPr>
      <w:t xml:space="preserve">北京掌上先机网络科技有限公司 </w:t>
    </w:r>
    <w:r>
      <w:t xml:space="preserve">              </w:t>
    </w:r>
    <w:r>
      <w:rPr>
        <w:rFonts w:ascii="宋体" w:hAnsi="宋体" w:cs="宋体" w:hint="eastAsia"/>
        <w:noProof/>
        <w:sz w:val="44"/>
        <w:szCs w:val="44"/>
      </w:rPr>
      <w:drawing>
        <wp:inline distT="0" distB="0" distL="0" distR="0">
          <wp:extent cx="1059815" cy="342900"/>
          <wp:effectExtent l="0" t="0" r="0" b="0"/>
          <wp:docPr id="3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2"/>
                  <a:stretch>
                    <a:fillRect/>
                  </a:stretch>
                </pic:blipFill>
                <pic:spPr>
                  <a:xfrm>
                    <a:off x="0" y="0"/>
                    <a:ext cx="105981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6A08325"/>
    <w:multiLevelType w:val="singleLevel"/>
    <w:tmpl w:val="F6A08325"/>
    <w:lvl w:ilvl="0">
      <w:start w:val="1"/>
      <w:numFmt w:val="lowerLetter"/>
      <w:lvlText w:val="%1."/>
      <w:lvlJc w:val="left"/>
      <w:pPr>
        <w:tabs>
          <w:tab w:val="left" w:pos="312"/>
        </w:tabs>
        <w:ind w:left="420" w:firstLine="0"/>
      </w:pPr>
    </w:lvl>
  </w:abstractNum>
  <w:abstractNum w:abstractNumId="1" w15:restartNumberingAfterBreak="0">
    <w:nsid w:val="1CF50F0E"/>
    <w:multiLevelType w:val="multilevel"/>
    <w:tmpl w:val="1CF5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5F5"/>
    <w:rsid w:val="000F1482"/>
    <w:rsid w:val="00140257"/>
    <w:rsid w:val="00150175"/>
    <w:rsid w:val="00197C52"/>
    <w:rsid w:val="0031127B"/>
    <w:rsid w:val="004B7E2E"/>
    <w:rsid w:val="005D1C23"/>
    <w:rsid w:val="006F2947"/>
    <w:rsid w:val="0071323F"/>
    <w:rsid w:val="00803911"/>
    <w:rsid w:val="0084087F"/>
    <w:rsid w:val="00885B13"/>
    <w:rsid w:val="008975F5"/>
    <w:rsid w:val="008F4067"/>
    <w:rsid w:val="009F431E"/>
    <w:rsid w:val="00A312C4"/>
    <w:rsid w:val="00AF40B1"/>
    <w:rsid w:val="00B52DB0"/>
    <w:rsid w:val="00B95B46"/>
    <w:rsid w:val="00BE724B"/>
    <w:rsid w:val="00BF6E30"/>
    <w:rsid w:val="00C4586E"/>
    <w:rsid w:val="00C52840"/>
    <w:rsid w:val="00C63BD6"/>
    <w:rsid w:val="00D1734F"/>
    <w:rsid w:val="00D405BC"/>
    <w:rsid w:val="00DA162B"/>
    <w:rsid w:val="00E605A8"/>
    <w:rsid w:val="00EF0E0D"/>
    <w:rsid w:val="00F17DA6"/>
    <w:rsid w:val="00FD4AF5"/>
    <w:rsid w:val="04A95655"/>
    <w:rsid w:val="137C39F1"/>
    <w:rsid w:val="22CA52D5"/>
    <w:rsid w:val="440908F3"/>
    <w:rsid w:val="4FD11D49"/>
    <w:rsid w:val="64CC1C4D"/>
    <w:rsid w:val="68C56058"/>
    <w:rsid w:val="6F592E08"/>
    <w:rsid w:val="70B9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856CB"/>
  <w15:docId w15:val="{6332F0E7-F90D-40A8-8026-4155631C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0">
    <w:name w:val="标题 1 字符"/>
    <w:basedOn w:val="a0"/>
    <w:link w:val="1"/>
    <w:rPr>
      <w:b/>
      <w:bCs/>
      <w:kern w:val="44"/>
      <w:sz w:val="44"/>
      <w:szCs w:val="44"/>
    </w:rPr>
  </w:style>
  <w:style w:type="character" w:customStyle="1" w:styleId="wrapem">
    <w:name w:val="wrap_em"/>
    <w:basedOn w:val="a0"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ZW">
    <w:name w:val="ZW"/>
    <w:basedOn w:val="a"/>
    <w:link w:val="ZW0"/>
    <w:qFormat/>
    <w:pPr>
      <w:spacing w:line="360" w:lineRule="auto"/>
      <w:ind w:firstLineChars="200" w:firstLine="200"/>
    </w:pPr>
    <w:rPr>
      <w:rFonts w:eastAsia="宋体"/>
      <w:sz w:val="24"/>
    </w:rPr>
  </w:style>
  <w:style w:type="character" w:customStyle="1" w:styleId="ZW0">
    <w:name w:val="ZW 字符"/>
    <w:basedOn w:val="a0"/>
    <w:link w:val="ZW"/>
    <w:rPr>
      <w:rFonts w:eastAsia="宋体"/>
      <w:sz w:val="24"/>
    </w:rPr>
  </w:style>
  <w:style w:type="paragraph" w:styleId="aa">
    <w:name w:val="List Paragraph"/>
    <w:basedOn w:val="a"/>
    <w:uiPriority w:val="99"/>
    <w:rsid w:val="00BF6E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21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12158.png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ainiao.com/markets/cnwww/print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01217.png" TargetMode="External"/><Relationship Id="rId28" Type="http://schemas.openxmlformats.org/officeDocument/2006/relationships/image" Target="media/image10.GIF"/><Relationship Id="rId36" Type="http://schemas.openxmlformats.org/officeDocument/2006/relationships/image" Target="media/image18.png"/><Relationship Id="rId10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094948.png" TargetMode="External"/><Relationship Id="rId19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01044.png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cloudprint.cainiao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01340.pn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hyperlink" Target="https://cdn-cloudprint.cainiao.com/waybill-print/docs/%E6%89%93%E5%8D%B0%E7%BB%84%E4%BB%B6%E5%95%86%E5%AE%B6%E6%93%8D%E4%BD%9C%E6%89%8B%E5%86%8C/CAINIAO%E6%89%93%E5%8D%B0%E7%BB%84%E4%BB%B6%20-%20%E5%95%86%E5%AE%B6%E6%93%8D%E4%BD%9C%E6%89%8B%E5%86%8C10.09.pdf?spm=a21da.8131346.884400.2.767a392fYjIBYM&amp;file=CAINIAO%E6%89%93%E5%8D%B0%E7%BB%84%E4%BB%B6%20-%20%E5%95%86%E5%AE%B6%E6%93%8D%E4%BD%9C%E6%89%8B%E5%86%8C10.09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095600.png" TargetMode="External"/><Relationship Id="rId17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00917.png" TargetMode="External"/><Relationship Id="rId25" Type="http://schemas.openxmlformats.org/officeDocument/2006/relationships/hyperlink" Target="http://wiki.wangdian.cn/lib/exe/detail.php?id=%E4%BA%A7%E5%93%81:%E6%97%BA%E5%BA%97%E9%80%9Awms:wms%E8%8F%9C%E9%B8%9F%E6%89%93%E5%8D%B0%E6%A8%A1%E6%9D%BF%E4%BD%BF%E7%94%A8%E8%AF%B4%E6%98%8E%26media=%E4%BA%A7%E5%93%81:%E6%97%BA%E5%BA%97%E9%80%9Awms:pasted:20180129-101244.pn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杰</dc:creator>
  <cp:lastModifiedBy>李 杰</cp:lastModifiedBy>
  <cp:revision>24</cp:revision>
  <dcterms:created xsi:type="dcterms:W3CDTF">2018-09-06T07:55:00Z</dcterms:created>
  <dcterms:modified xsi:type="dcterms:W3CDTF">2018-09-19T03:21:00Z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-413263141</vt:i4>
  </property>
  <property fmtid="{D5CDD505-2E9C-101B-9397-08002B2CF9AE}" pid="3" name="KSOProductBuildVer">
    <vt:lpwstr>2052-10.1.0.7469</vt:lpwstr>
  </property>
</Properties>
</file>