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bookmarkStart w:id="0" w:name="_GoBack"/>
      <w:bookmarkEnd w:id="0"/>
      <w:r>
        <w:rPr>
          <w:rFonts w:hint="eastAsia"/>
          <w:b/>
          <w:bCs/>
          <w:sz w:val="36"/>
          <w:szCs w:val="44"/>
        </w:rPr>
        <w:t>免责声明</w:t>
      </w:r>
    </w:p>
    <w:p>
      <w:pPr>
        <w:jc w:val="left"/>
      </w:pPr>
      <w:r>
        <w:t>--------------------------------------------------------------------------------------------------</w:t>
      </w:r>
      <w:r>
        <w:rPr>
          <w:rFonts w:asciiTheme="minorEastAsia" w:hAnsiTheme="minorEastAsia" w:cstheme="minorEastAsia"/>
          <w:szCs w:val="21"/>
        </w:rPr>
        <w:t>--</w:t>
      </w:r>
    </w:p>
    <w:p>
      <w:pPr>
        <w:numPr>
          <w:ilvl w:val="255"/>
          <w:numId w:val="0"/>
        </w:numPr>
        <w:jc w:val="left"/>
        <w:rPr>
          <w:sz w:val="24"/>
          <w:szCs w:val="22"/>
        </w:rPr>
      </w:pPr>
      <w:r>
        <w:rPr>
          <w:b/>
          <w:bCs/>
          <w:sz w:val="24"/>
          <w:szCs w:val="22"/>
        </w:rPr>
        <w:t>申请人：</w:t>
      </w:r>
      <w:r>
        <w:rPr>
          <w:sz w:val="24"/>
          <w:szCs w:val="22"/>
          <w:highlight w:val="yellow"/>
        </w:rPr>
        <w:t>北京</w:t>
      </w:r>
      <w:r>
        <w:rPr>
          <w:rFonts w:hint="eastAsia"/>
          <w:sz w:val="24"/>
          <w:szCs w:val="22"/>
          <w:highlight w:val="yellow"/>
        </w:rPr>
        <w:t>X</w:t>
      </w:r>
      <w:r>
        <w:rPr>
          <w:sz w:val="24"/>
          <w:szCs w:val="22"/>
          <w:highlight w:val="yellow"/>
        </w:rPr>
        <w:t>X</w:t>
      </w:r>
      <w:r>
        <w:rPr>
          <w:rFonts w:hint="eastAsia"/>
          <w:sz w:val="24"/>
          <w:szCs w:val="22"/>
          <w:highlight w:val="yellow"/>
        </w:rPr>
        <w:t>有限公司</w:t>
      </w:r>
    </w:p>
    <w:p>
      <w:pPr>
        <w:numPr>
          <w:ilvl w:val="255"/>
          <w:numId w:val="0"/>
        </w:numPr>
        <w:jc w:val="left"/>
        <w:rPr>
          <w:sz w:val="24"/>
          <w:szCs w:val="22"/>
        </w:rPr>
      </w:pPr>
      <w:r>
        <w:rPr>
          <w:b/>
          <w:bCs/>
          <w:sz w:val="24"/>
          <w:szCs w:val="22"/>
        </w:rPr>
        <w:t>被申请人：</w:t>
      </w:r>
      <w:r>
        <w:rPr>
          <w:sz w:val="24"/>
          <w:szCs w:val="22"/>
        </w:rPr>
        <w:t>北京掌上先机网络科技有限公司</w:t>
      </w:r>
    </w:p>
    <w:p/>
    <w:p>
      <w:pPr>
        <w:ind w:firstLine="420" w:firstLineChars="200"/>
      </w:pPr>
      <w:r>
        <w:rPr>
          <w:rFonts w:hint="eastAsia"/>
        </w:rPr>
        <w:t>因【</w:t>
      </w:r>
      <w:r>
        <w:rPr>
          <w:highlight w:val="yellow"/>
        </w:rPr>
        <w:t xml:space="preserve"> </w:t>
      </w:r>
      <w:r>
        <w:rPr>
          <w:b/>
          <w:bCs/>
          <w:highlight w:val="yellow"/>
        </w:rPr>
        <w:t>北京</w:t>
      </w:r>
      <w:r>
        <w:rPr>
          <w:rFonts w:hint="eastAsia"/>
          <w:b/>
          <w:bCs/>
          <w:highlight w:val="yellow"/>
        </w:rPr>
        <w:t>X</w:t>
      </w:r>
      <w:r>
        <w:rPr>
          <w:b/>
          <w:bCs/>
          <w:highlight w:val="yellow"/>
        </w:rPr>
        <w:t>X</w:t>
      </w:r>
      <w:r>
        <w:rPr>
          <w:rFonts w:hint="eastAsia"/>
          <w:b/>
          <w:bCs/>
          <w:highlight w:val="yellow"/>
        </w:rPr>
        <w:t>有限公司</w:t>
      </w:r>
      <w:r>
        <w:rPr>
          <w:highlight w:val="yellow"/>
        </w:rPr>
        <w:t xml:space="preserve"> </w:t>
      </w:r>
      <w:r>
        <w:rPr>
          <w:rFonts w:hint="eastAsia"/>
        </w:rPr>
        <w:t>】业务需要，</w:t>
      </w:r>
      <w:r>
        <w:t>现</w:t>
      </w:r>
      <w:r>
        <w:rPr>
          <w:rFonts w:hint="eastAsia"/>
        </w:rPr>
        <w:t>在此</w:t>
      </w:r>
      <w:r>
        <w:t>向</w:t>
      </w:r>
      <w:r>
        <w:rPr>
          <w:rFonts w:hint="eastAsia"/>
        </w:rPr>
        <w:t>【</w:t>
      </w:r>
      <w:r>
        <w:rPr>
          <w:b/>
          <w:bCs/>
        </w:rPr>
        <w:t>北京掌上先机网络科技有限公司</w:t>
      </w:r>
      <w:r>
        <w:rPr>
          <w:rFonts w:hint="eastAsia"/>
        </w:rPr>
        <w:t>】</w:t>
      </w:r>
      <w:r>
        <w:t>申请</w:t>
      </w:r>
      <w:r>
        <w:rPr>
          <w:rFonts w:hint="eastAsia"/>
        </w:rPr>
        <w:t>提供【</w:t>
      </w:r>
      <w:r>
        <w:rPr>
          <w:highlight w:val="yellow"/>
        </w:rPr>
        <w:t xml:space="preserve"> </w:t>
      </w:r>
      <w:r>
        <w:rPr>
          <w:b/>
          <w:bCs/>
          <w:highlight w:val="yellow"/>
        </w:rPr>
        <w:t>旺店通</w:t>
      </w:r>
      <w:r>
        <w:rPr>
          <w:rFonts w:hint="eastAsia"/>
          <w:b/>
          <w:bCs/>
          <w:highlight w:val="yellow"/>
        </w:rPr>
        <w:t>企业版</w:t>
      </w:r>
      <w:r>
        <w:rPr>
          <w:b/>
          <w:bCs/>
          <w:highlight w:val="yellow"/>
        </w:rPr>
        <w:t>系统</w:t>
      </w:r>
      <w:r>
        <w:rPr>
          <w:rFonts w:hint="eastAsia"/>
          <w:b/>
          <w:bCs/>
          <w:highlight w:val="yellow"/>
        </w:rPr>
        <w:t xml:space="preserve"> </w:t>
      </w:r>
      <w:r>
        <w:rPr>
          <w:rFonts w:hint="eastAsia"/>
        </w:rPr>
        <w:t>】</w:t>
      </w:r>
      <w:r>
        <w:rPr>
          <w:rFonts w:hint="eastAsia"/>
          <w:b/>
          <w:bCs/>
        </w:rPr>
        <w:t>卖家帐号：</w:t>
      </w:r>
      <w:r>
        <w:rPr>
          <w:rFonts w:hint="eastAsia"/>
        </w:rPr>
        <w:t>【</w:t>
      </w:r>
      <w:r>
        <w:rPr>
          <w:rFonts w:hint="eastAsia"/>
          <w:b/>
          <w:bCs/>
          <w:highlight w:val="yellow"/>
        </w:rPr>
        <w:t xml:space="preserve"> X</w:t>
      </w:r>
      <w:r>
        <w:rPr>
          <w:b/>
          <w:bCs/>
          <w:highlight w:val="yellow"/>
        </w:rPr>
        <w:t xml:space="preserve">XXX </w:t>
      </w:r>
      <w:r>
        <w:rPr>
          <w:rFonts w:hint="eastAsia"/>
        </w:rPr>
        <w:t>】</w:t>
      </w:r>
      <w:r>
        <w:rPr>
          <w:b/>
          <w:bCs/>
        </w:rPr>
        <w:t>（合同编号：</w:t>
      </w:r>
      <w:r>
        <w:rPr>
          <w:rFonts w:hint="eastAsia"/>
        </w:rPr>
        <w:t>【</w:t>
      </w:r>
      <w:r>
        <w:rPr>
          <w:rFonts w:hint="eastAsia"/>
          <w:b/>
          <w:bCs/>
          <w:highlight w:val="yellow"/>
        </w:rPr>
        <w:t xml:space="preserve"> </w:t>
      </w:r>
      <w:r>
        <w:rPr>
          <w:b/>
          <w:bCs/>
          <w:highlight w:val="yellow"/>
        </w:rPr>
        <w:t>2020</w:t>
      </w:r>
      <w:r>
        <w:rPr>
          <w:rFonts w:hint="eastAsia"/>
          <w:b/>
          <w:bCs/>
          <w:highlight w:val="yellow"/>
        </w:rPr>
        <w:t xml:space="preserve"> X</w:t>
      </w:r>
      <w:r>
        <w:rPr>
          <w:b/>
          <w:bCs/>
          <w:highlight w:val="yellow"/>
        </w:rPr>
        <w:t xml:space="preserve">XXX 0001 </w:t>
      </w:r>
      <w:r>
        <w:rPr>
          <w:rFonts w:hint="eastAsia"/>
        </w:rPr>
        <w:t>】</w:t>
      </w:r>
      <w:r>
        <w:rPr>
          <w:b/>
          <w:bCs/>
        </w:rPr>
        <w:t>）</w:t>
      </w:r>
      <w:r>
        <w:rPr>
          <w:rFonts w:hint="eastAsia"/>
        </w:rPr>
        <w:t xml:space="preserve">业务合作过程中涉及的【 </w:t>
      </w:r>
      <w:r>
        <w:rPr>
          <w:b/>
          <w:bCs/>
        </w:rPr>
        <w:t>重置</w:t>
      </w:r>
      <w:r>
        <w:rPr>
          <w:rFonts w:hint="eastAsia"/>
          <w:b/>
          <w:bCs/>
        </w:rPr>
        <w:t>“</w:t>
      </w:r>
      <w:r>
        <w:rPr>
          <w:b/>
          <w:bCs/>
        </w:rPr>
        <w:t>发货物流分析</w:t>
      </w:r>
      <w:r>
        <w:rPr>
          <w:rFonts w:hint="eastAsia"/>
          <w:b/>
          <w:bCs/>
        </w:rPr>
        <w:t>”界面</w:t>
      </w:r>
      <w:r>
        <w:rPr>
          <w:b/>
          <w:bCs/>
        </w:rPr>
        <w:t>统计条件</w:t>
      </w:r>
      <w:r>
        <w:rPr>
          <w:rFonts w:hint="eastAsia"/>
          <w:b/>
          <w:bCs/>
        </w:rPr>
        <w:t xml:space="preserve"> </w:t>
      </w:r>
      <w:r>
        <w:rPr>
          <w:rFonts w:hint="eastAsia"/>
        </w:rPr>
        <w:t>】</w:t>
      </w:r>
      <w:r>
        <w:t>，</w:t>
      </w:r>
      <w:r>
        <w:rPr>
          <w:rFonts w:hint="eastAsia"/>
        </w:rPr>
        <w:t>本免责声明中的业务信息（以下称“</w:t>
      </w:r>
      <w:r>
        <w:rPr>
          <w:rFonts w:hint="eastAsia"/>
          <w:b/>
          <w:bCs/>
        </w:rPr>
        <w:t>业务信息</w:t>
      </w:r>
      <w:r>
        <w:rPr>
          <w:rFonts w:hint="eastAsia"/>
        </w:rPr>
        <w:t xml:space="preserve">）。包括但不限于【 </w:t>
      </w:r>
      <w:r>
        <w:rPr>
          <w:rFonts w:hint="eastAsia"/>
          <w:b/>
        </w:rPr>
        <w:t>清除</w:t>
      </w:r>
      <w:r>
        <w:rPr>
          <w:rFonts w:hint="eastAsia"/>
        </w:rPr>
        <w:t>“</w:t>
      </w:r>
      <w:r>
        <w:rPr>
          <w:rFonts w:hint="eastAsia"/>
          <w:b/>
          <w:bCs/>
        </w:rPr>
        <w:t xml:space="preserve">发货物流分析”界面数据及设置 </w:t>
      </w:r>
      <w:r>
        <w:rPr>
          <w:rFonts w:hint="eastAsia"/>
        </w:rPr>
        <w:t>】</w:t>
      </w:r>
      <w:r>
        <w:t>，</w:t>
      </w:r>
      <w:r>
        <w:rPr>
          <w:rFonts w:hint="eastAsia"/>
        </w:rPr>
        <w:t>对于经被申请人同意，从被申请人处获取的业务信息，申请人在此作出如下声明和承诺：</w:t>
      </w:r>
    </w:p>
    <w:p>
      <w:pPr>
        <w:numPr>
          <w:ilvl w:val="0"/>
          <w:numId w:val="1"/>
        </w:numPr>
        <w:spacing w:line="360" w:lineRule="auto"/>
        <w:rPr>
          <w:rFonts w:asciiTheme="minorEastAsia" w:hAnsiTheme="minorEastAsia" w:cstheme="minorEastAsia"/>
        </w:rPr>
      </w:pPr>
      <w:r>
        <w:rPr>
          <w:rFonts w:hint="eastAsia" w:asciiTheme="minorEastAsia" w:hAnsiTheme="minorEastAsia" w:cstheme="minorEastAsia"/>
        </w:rPr>
        <w:t>申请人应遵守国家有关法律、行政法规有关业务信息处理的规定，不得非法使用和处理业务信息。</w:t>
      </w:r>
    </w:p>
    <w:p>
      <w:pPr>
        <w:numPr>
          <w:ilvl w:val="0"/>
          <w:numId w:val="1"/>
        </w:numPr>
        <w:spacing w:line="360" w:lineRule="auto"/>
        <w:rPr>
          <w:rFonts w:asciiTheme="minorEastAsia" w:hAnsiTheme="minorEastAsia" w:cstheme="minorEastAsia"/>
        </w:rPr>
      </w:pPr>
      <w:r>
        <w:rPr>
          <w:rFonts w:hint="eastAsia" w:asciiTheme="minorEastAsia" w:hAnsiTheme="minorEastAsia" w:cstheme="minorEastAsia"/>
        </w:rPr>
        <w:t>申请人应采取一切合理和必要的措施，尽最大努力防止业务信息的泄露。</w:t>
      </w:r>
    </w:p>
    <w:p>
      <w:pPr>
        <w:numPr>
          <w:ilvl w:val="0"/>
          <w:numId w:val="1"/>
        </w:numPr>
        <w:spacing w:line="360" w:lineRule="auto"/>
        <w:rPr>
          <w:rFonts w:asciiTheme="minorEastAsia" w:hAnsiTheme="minorEastAsia" w:cstheme="minorEastAsia"/>
        </w:rPr>
      </w:pPr>
      <w:r>
        <w:rPr>
          <w:rFonts w:hint="eastAsia" w:asciiTheme="minorEastAsia" w:hAnsiTheme="minorEastAsia" w:cstheme="minorEastAsia"/>
        </w:rPr>
        <w:t>申请人因使用、处理或以其他方式处置业务信息违反相关规定而触犯中华人民共和国法律的，一切后果由申请人自己负责，被申请人不承担任何责任。</w:t>
      </w:r>
    </w:p>
    <w:p>
      <w:pPr>
        <w:numPr>
          <w:ilvl w:val="0"/>
          <w:numId w:val="1"/>
        </w:numPr>
        <w:spacing w:line="360" w:lineRule="auto"/>
        <w:rPr>
          <w:rFonts w:asciiTheme="minorEastAsia" w:hAnsiTheme="minorEastAsia" w:cstheme="minorEastAsia"/>
        </w:rPr>
      </w:pPr>
      <w:r>
        <w:rPr>
          <w:rFonts w:hint="eastAsia" w:asciiTheme="minorEastAsia" w:hAnsiTheme="minorEastAsia" w:cstheme="minorEastAsia"/>
        </w:rPr>
        <w:t>由于申请人不当使用、违法处理或以其他方式处置业务信息所造成的业务信息和资料泄露及由此而导致的任何法律争议和后果，被申请人均不承担任何责任。</w:t>
      </w:r>
    </w:p>
    <w:p>
      <w:pPr>
        <w:numPr>
          <w:ilvl w:val="0"/>
          <w:numId w:val="1"/>
        </w:numPr>
        <w:spacing w:line="360" w:lineRule="auto"/>
        <w:rPr>
          <w:rFonts w:asciiTheme="minorEastAsia" w:hAnsiTheme="minorEastAsia" w:cstheme="minorEastAsia"/>
        </w:rPr>
      </w:pPr>
      <w:r>
        <w:rPr>
          <w:rFonts w:hint="eastAsia" w:asciiTheme="minorEastAsia" w:hAnsiTheme="minorEastAsia" w:cstheme="minorEastAsia"/>
        </w:rPr>
        <w:t>被申请人对业务信息或资料的准确性、完整性、合法性、可靠性或可用性不承担任何责任。</w:t>
      </w:r>
    </w:p>
    <w:p>
      <w:pPr>
        <w:numPr>
          <w:ilvl w:val="0"/>
          <w:numId w:val="1"/>
        </w:numPr>
        <w:spacing w:line="360" w:lineRule="auto"/>
        <w:rPr>
          <w:rFonts w:asciiTheme="minorEastAsia" w:hAnsiTheme="minorEastAsia" w:cstheme="minorEastAsia"/>
        </w:rPr>
      </w:pPr>
      <w:r>
        <w:rPr>
          <w:rFonts w:hint="eastAsia" w:asciiTheme="minorEastAsia" w:hAnsiTheme="minorEastAsia" w:cstheme="minorEastAsia"/>
        </w:rPr>
        <w:t>如任何第三方因申请人不当使用、泄露或以其他违法违规方式处置业务信息向被申请人提起索赔，申请人应负责与第三方交涉，并承担由此引起的一切法律责任，全部费用由申请人承担。造成被申请人损失的，由申请人赔偿被申请人的全部直接损失和间接损失。</w:t>
      </w:r>
    </w:p>
    <w:p>
      <w:pPr>
        <w:numPr>
          <w:ilvl w:val="0"/>
          <w:numId w:val="1"/>
        </w:numPr>
        <w:spacing w:line="360" w:lineRule="auto"/>
        <w:rPr>
          <w:rFonts w:asciiTheme="minorEastAsia" w:hAnsiTheme="minorEastAsia" w:cstheme="minorEastAsia"/>
        </w:rPr>
      </w:pPr>
      <w:r>
        <w:rPr>
          <w:rFonts w:hint="eastAsia" w:asciiTheme="minorEastAsia" w:hAnsiTheme="minorEastAsia" w:cstheme="minorEastAsia"/>
        </w:rPr>
        <w:t>本免责声明在申请人和被申请人合作期限内以及合作结束后持续有效，被申请人保留采取法律措施和追究申请人法律责任的权利。</w:t>
      </w:r>
    </w:p>
    <w:p>
      <w:pPr>
        <w:numPr>
          <w:ilvl w:val="0"/>
          <w:numId w:val="1"/>
        </w:numPr>
        <w:spacing w:line="360" w:lineRule="auto"/>
        <w:rPr>
          <w:rFonts w:asciiTheme="minorEastAsia" w:hAnsiTheme="minorEastAsia" w:cstheme="minorEastAsia"/>
          <w:color w:val="FF0000"/>
        </w:rPr>
      </w:pPr>
      <w:r>
        <w:rPr>
          <w:rFonts w:hint="eastAsia" w:asciiTheme="minorEastAsia" w:hAnsiTheme="minorEastAsia" w:cstheme="minorEastAsia"/>
          <w:color w:val="FF0000"/>
        </w:rPr>
        <w:t>申请人知悉并确认，被申请人目前“</w:t>
      </w:r>
      <w:r>
        <w:rPr>
          <w:rFonts w:asciiTheme="minorEastAsia" w:hAnsiTheme="minorEastAsia" w:cstheme="minorEastAsia"/>
          <w:color w:val="FF0000"/>
        </w:rPr>
        <w:t>【</w:t>
      </w:r>
      <w:r>
        <w:rPr>
          <w:rFonts w:asciiTheme="minorEastAsia" w:hAnsiTheme="minorEastAsia" w:cstheme="minorEastAsia"/>
          <w:color w:val="FF0000"/>
          <w:highlight w:val="yellow"/>
        </w:rPr>
        <w:t xml:space="preserve"> </w:t>
      </w:r>
      <w:r>
        <w:rPr>
          <w:b/>
          <w:bCs/>
          <w:highlight w:val="yellow"/>
        </w:rPr>
        <w:t>旺店通</w:t>
      </w:r>
      <w:r>
        <w:rPr>
          <w:rFonts w:hint="eastAsia"/>
          <w:b/>
          <w:bCs/>
          <w:highlight w:val="yellow"/>
        </w:rPr>
        <w:t>企业版</w:t>
      </w:r>
      <w:r>
        <w:rPr>
          <w:b/>
          <w:bCs/>
          <w:highlight w:val="yellow"/>
        </w:rPr>
        <w:t>版系统</w:t>
      </w:r>
      <w:r>
        <w:rPr>
          <w:highlight w:val="yellow"/>
        </w:rPr>
        <w:t xml:space="preserve"> </w:t>
      </w:r>
      <w:r>
        <w:rPr>
          <w:rFonts w:asciiTheme="minorEastAsia" w:hAnsiTheme="minorEastAsia" w:cstheme="minorEastAsia"/>
          <w:color w:val="FF0000"/>
        </w:rPr>
        <w:t>】</w:t>
      </w:r>
      <w:r>
        <w:rPr>
          <w:rFonts w:hint="eastAsia" w:asciiTheme="minorEastAsia" w:hAnsiTheme="minorEastAsia" w:cstheme="minorEastAsia"/>
          <w:color w:val="FF0000"/>
        </w:rPr>
        <w:t xml:space="preserve">”为被申请人技术可控范围内的优化设置，如因申请人开通【 </w:t>
      </w:r>
      <w:r>
        <w:rPr>
          <w:b/>
          <w:bCs/>
        </w:rPr>
        <w:t>重置</w:t>
      </w:r>
      <w:r>
        <w:rPr>
          <w:rFonts w:hint="eastAsia"/>
          <w:b/>
          <w:bCs/>
        </w:rPr>
        <w:t>“</w:t>
      </w:r>
      <w:r>
        <w:rPr>
          <w:b/>
          <w:bCs/>
        </w:rPr>
        <w:t>发货物流分析</w:t>
      </w:r>
      <w:r>
        <w:rPr>
          <w:rFonts w:hint="eastAsia"/>
          <w:b/>
          <w:bCs/>
        </w:rPr>
        <w:t>”界面</w:t>
      </w:r>
      <w:r>
        <w:rPr>
          <w:b/>
          <w:bCs/>
        </w:rPr>
        <w:t>统计条件</w:t>
      </w:r>
      <w:r>
        <w:rPr>
          <w:b/>
        </w:rPr>
        <w:t xml:space="preserve"> </w:t>
      </w:r>
      <w:r>
        <w:rPr>
          <w:rFonts w:hint="eastAsia" w:asciiTheme="minorEastAsia" w:hAnsiTheme="minorEastAsia" w:cstheme="minorEastAsia"/>
          <w:color w:val="FF0000"/>
        </w:rPr>
        <w:t>】服务引发的任何后果和责任与被申请人无关。</w:t>
      </w:r>
    </w:p>
    <w:p>
      <w:pPr>
        <w:ind w:left="420"/>
        <w:rPr>
          <w:rFonts w:asciiTheme="minorEastAsia" w:hAnsiTheme="minorEastAsia" w:cstheme="minorEastAsia"/>
          <w:color w:val="FF0000"/>
        </w:rPr>
      </w:pPr>
    </w:p>
    <w:p>
      <w:pPr>
        <w:rPr>
          <w:b/>
          <w:bCs/>
        </w:rPr>
      </w:pPr>
      <w:r>
        <w:rPr>
          <w:rFonts w:hint="eastAsia"/>
          <w:b/>
          <w:bCs/>
        </w:rPr>
        <w:t>申请人（公章）：</w:t>
      </w:r>
    </w:p>
    <w:p>
      <w:pPr>
        <w:rPr>
          <w:b/>
          <w:bCs/>
        </w:rPr>
      </w:pPr>
    </w:p>
    <w:p>
      <w:pPr>
        <w:rPr>
          <w:b/>
          <w:bCs/>
        </w:rPr>
      </w:pPr>
      <w:r>
        <w:rPr>
          <w:rFonts w:hint="eastAsia"/>
          <w:b/>
          <w:bCs/>
        </w:rPr>
        <w:t>法定代表人签字：</w:t>
      </w:r>
    </w:p>
    <w:p>
      <w:pPr>
        <w:rPr>
          <w:b/>
          <w:bCs/>
        </w:rPr>
      </w:pPr>
    </w:p>
    <w:p>
      <w:pPr>
        <w:rPr>
          <w:b/>
          <w:bCs/>
        </w:rPr>
      </w:pPr>
      <w:r>
        <w:rPr>
          <w:b/>
          <w:bCs/>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5D31E"/>
    <w:multiLevelType w:val="singleLevel"/>
    <w:tmpl w:val="6EC5D31E"/>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B99D3938"/>
    <w:rsid w:val="001B7AF1"/>
    <w:rsid w:val="001F3B2F"/>
    <w:rsid w:val="002153B4"/>
    <w:rsid w:val="002D6939"/>
    <w:rsid w:val="003E2CFE"/>
    <w:rsid w:val="004366A7"/>
    <w:rsid w:val="0055011A"/>
    <w:rsid w:val="00866431"/>
    <w:rsid w:val="00900B70"/>
    <w:rsid w:val="00C176F2"/>
    <w:rsid w:val="00C62020"/>
    <w:rsid w:val="00CF2FD0"/>
    <w:rsid w:val="00E83C4A"/>
    <w:rsid w:val="0AAF6A34"/>
    <w:rsid w:val="491716D6"/>
    <w:rsid w:val="5DFF786D"/>
    <w:rsid w:val="6AE135AE"/>
    <w:rsid w:val="7BDE79C1"/>
    <w:rsid w:val="B99D3938"/>
    <w:rsid w:val="E9FFC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rFonts w:asciiTheme="minorHAnsi" w:hAnsiTheme="minorHAnsi" w:eastAsiaTheme="minorEastAsia" w:cstheme="minorBidi"/>
      <w:kern w:val="2"/>
      <w:sz w:val="18"/>
      <w:szCs w:val="18"/>
    </w:rPr>
  </w:style>
  <w:style w:type="character" w:customStyle="1" w:styleId="8">
    <w:name w:val="页脚 字符"/>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770</Characters>
  <Lines>6</Lines>
  <Paragraphs>1</Paragraphs>
  <TotalTime>8</TotalTime>
  <ScaleCrop>false</ScaleCrop>
  <LinksUpToDate>false</LinksUpToDate>
  <CharactersWithSpaces>903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2020-09-16T06:32:00Z</dcterms:created>
  <dc:creator>hgg</dc:creator>
  <cp:lastModifiedBy>石楠楠</cp:lastModifiedBy>
  <dcterms:modified xsi:type="dcterms:W3CDTF">2021-01-08T01:52:56Z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