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0" w:name="_Toc5503"/>
      <w:bookmarkStart w:id="1" w:name="_Toc14358"/>
      <w:bookmarkStart w:id="2" w:name="_Toc21142"/>
      <w:r>
        <w:rPr>
          <w:rFonts w:hint="eastAsia" w:ascii="微软雅黑" w:hAnsi="微软雅黑" w:eastAsia="微软雅黑" w:cs="微软雅黑"/>
          <w:lang w:val="en-US" w:eastAsia="zh-CN"/>
        </w:rPr>
        <w:t>PDA常见问题汇总</w:t>
      </w:r>
      <w:bookmarkEnd w:id="0"/>
      <w:bookmarkEnd w:id="1"/>
      <w:bookmarkEnd w:id="2"/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TOC \o "1-2" \h \u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_Toc12576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1. 安装登录或pda设置问题</w:t>
      </w:r>
      <w:r>
        <w:tab/>
      </w:r>
      <w:r>
        <w:fldChar w:fldCharType="begin"/>
      </w:r>
      <w:r>
        <w:instrText xml:space="preserve"> PAGEREF _Toc12576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_Toc30357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Q1.1：pda下载后提示更新下载进入死循环？</w:t>
      </w:r>
      <w:r>
        <w:tab/>
      </w:r>
      <w:r>
        <w:fldChar w:fldCharType="begin"/>
      </w:r>
      <w:r>
        <w:instrText xml:space="preserve"> PAGEREF _Toc30357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_Toc5865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Q1.2：pda安装后界面闪退？</w:t>
      </w:r>
      <w:r>
        <w:tab/>
      </w:r>
      <w:r>
        <w:fldChar w:fldCharType="begin"/>
      </w:r>
      <w:r>
        <w:instrText xml:space="preserve"> PAGEREF _Toc5865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_Toc26627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Q1.3：pda登录提示：获取公钥失败？</w:t>
      </w:r>
      <w:r>
        <w:tab/>
      </w:r>
      <w:r>
        <w:fldChar w:fldCharType="begin"/>
      </w:r>
      <w:r>
        <w:instrText xml:space="preserve"> PAGEREF _Toc26627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_Toc4578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Q1.4：pda登录提示：请调整PDA系统时间与当前时间一致？</w:t>
      </w:r>
      <w:r>
        <w:tab/>
      </w:r>
      <w:r>
        <w:fldChar w:fldCharType="begin"/>
      </w:r>
      <w:r>
        <w:instrText xml:space="preserve"> PAGEREF _Toc4578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_Toc25196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Q1.5：pda批量打印扫码二维码ip，屏幕黑屏？</w:t>
      </w:r>
      <w:r>
        <w:tab/>
      </w:r>
      <w:r>
        <w:fldChar w:fldCharType="begin"/>
      </w:r>
      <w:r>
        <w:instrText xml:space="preserve"> PAGEREF _Toc25196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_Toc21833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2.扫描问题</w:t>
      </w:r>
      <w:r>
        <w:tab/>
      </w:r>
      <w:r>
        <w:fldChar w:fldCharType="begin"/>
      </w:r>
      <w:r>
        <w:instrText xml:space="preserve"> PAGEREF _Toc21833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_Toc8816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Q2.1:pda扫描条码后闪退、弹出返回框、扫描条码无反应？</w:t>
      </w:r>
      <w:r>
        <w:tab/>
      </w:r>
      <w:r>
        <w:fldChar w:fldCharType="begin"/>
      </w:r>
      <w:r>
        <w:instrText xml:space="preserve"> PAGEREF _Toc8816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_Toc4143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Q2.2：PDA扫描图书码无法识别（凯立、idata95w）？（扫描的为图书条形码）</w:t>
      </w:r>
      <w:r>
        <w:tab/>
      </w:r>
      <w:r>
        <w:fldChar w:fldCharType="begin"/>
      </w:r>
      <w:r>
        <w:instrText xml:space="preserve"> PAGEREF _Toc4143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_Toc13321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3.pda打印问题</w:t>
      </w:r>
      <w:r>
        <w:tab/>
      </w:r>
      <w:r>
        <w:fldChar w:fldCharType="begin"/>
      </w:r>
      <w:r>
        <w:instrText xml:space="preserve"> PAGEREF _Toc13321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_Toc31529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8"/>
          <w:lang w:val="en-US" w:eastAsia="zh-CN"/>
        </w:rPr>
        <w:t>Q3.1：批量分拣(分货与边拣边分前置后置打印，验货操作打印)打印超时？</w:t>
      </w:r>
      <w:r>
        <w:tab/>
      </w:r>
      <w:r>
        <w:fldChar w:fldCharType="begin"/>
      </w:r>
      <w:r>
        <w:instrText xml:space="preserve"> PAGEREF _Toc31529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_Toc24558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4.库存</w:t>
      </w:r>
      <w:r>
        <w:tab/>
      </w:r>
      <w:r>
        <w:fldChar w:fldCharType="begin"/>
      </w:r>
      <w:r>
        <w:instrText xml:space="preserve"> PAGEREF _Toc24558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_Toc19621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Q4.1：</w:t>
      </w:r>
      <w:r>
        <w:rPr>
          <w:rFonts w:hint="eastAsia" w:ascii="微软雅黑" w:hAnsi="微软雅黑" w:eastAsia="微软雅黑" w:cs="微软雅黑"/>
          <w:szCs w:val="28"/>
        </w:rPr>
        <w:t>PDA</w:t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库存</w:t>
      </w:r>
      <w:r>
        <w:rPr>
          <w:rFonts w:hint="eastAsia" w:ascii="微软雅黑" w:hAnsi="微软雅黑" w:eastAsia="微软雅黑" w:cs="微软雅黑"/>
          <w:szCs w:val="28"/>
        </w:rPr>
        <w:t>查询组合装，扫描组合装条码显示没有货品信息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？</w:t>
      </w:r>
      <w:r>
        <w:tab/>
      </w:r>
      <w:r>
        <w:fldChar w:fldCharType="begin"/>
      </w:r>
      <w:r>
        <w:instrText xml:space="preserve"> PAGEREF _Toc19621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_Toc6433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Q4.2：PDA连蓝牙打印机   蓝牙功能显示链接上了  但是PDA箱码打印提示链接错误？</w:t>
      </w:r>
      <w:r>
        <w:tab/>
      </w:r>
      <w:r>
        <w:fldChar w:fldCharType="begin"/>
      </w:r>
      <w:r>
        <w:instrText xml:space="preserve"> PAGEREF _Toc6433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_Toc4283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Q4.3：补货任务不支持手动删除</w:t>
      </w:r>
      <w:r>
        <w:tab/>
      </w:r>
      <w:r>
        <w:fldChar w:fldCharType="begin"/>
      </w:r>
      <w:r>
        <w:instrText xml:space="preserve"> PAGEREF _Toc4283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_Toc5104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5.入库</w:t>
      </w:r>
      <w:r>
        <w:tab/>
      </w:r>
      <w:r>
        <w:fldChar w:fldCharType="begin"/>
      </w:r>
      <w:r>
        <w:instrText xml:space="preserve"> PAGEREF _Toc5104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_Toc2229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6. 出库</w:t>
      </w:r>
      <w:r>
        <w:tab/>
      </w:r>
      <w:r>
        <w:fldChar w:fldCharType="begin"/>
      </w:r>
      <w:r>
        <w:instrText xml:space="preserve"> PAGEREF _Toc2229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_Toc14828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Q6.1：出库验货扫描货品提示没有找到对应货品？</w:t>
      </w:r>
      <w:r>
        <w:tab/>
      </w:r>
      <w:r>
        <w:fldChar w:fldCharType="begin"/>
      </w:r>
      <w:r>
        <w:instrText xml:space="preserve"> PAGEREF _Toc14828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_Toc6049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7. 订单</w:t>
      </w:r>
      <w:r>
        <w:tab/>
      </w:r>
      <w:r>
        <w:fldChar w:fldCharType="begin"/>
      </w:r>
      <w:r>
        <w:instrText xml:space="preserve"> PAGEREF _Toc6049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_Toc2723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Q7.1:  pda进行拣货的时候单据被驳回，批量分拣缺货？</w:t>
      </w:r>
      <w:r>
        <w:tab/>
      </w:r>
      <w:r>
        <w:fldChar w:fldCharType="begin"/>
      </w:r>
      <w:r>
        <w:instrText xml:space="preserve"> PAGEREF _Toc2723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_Toc11434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Q7.2：pda包裹称重选择电子秤不生效？</w:t>
      </w:r>
      <w:r>
        <w:tab/>
      </w:r>
      <w:r>
        <w:fldChar w:fldCharType="begin"/>
      </w:r>
      <w:r>
        <w:instrText xml:space="preserve"> PAGEREF _Toc11434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_Toc14113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Q7.3：pda拣货提示仓库不存在？</w:t>
      </w:r>
      <w:r>
        <w:tab/>
      </w:r>
      <w:r>
        <w:fldChar w:fldCharType="begin"/>
      </w:r>
      <w:r>
        <w:instrText xml:space="preserve"> PAGEREF _Toc14113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_Toc24845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Q7.4：PDA库存查询可以扫描获取到货品信息，PDA扫描提示请拣当前货品？</w:t>
      </w:r>
      <w:r>
        <w:tab/>
      </w:r>
      <w:r>
        <w:fldChar w:fldCharType="begin"/>
      </w:r>
      <w:r>
        <w:instrText xml:space="preserve"> PAGEREF _Toc24845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_Toc30338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Q7.5：pda分货或边拣边分提示：买家账号不正确或未开通分拣灯？</w:t>
      </w:r>
      <w:r>
        <w:tab/>
      </w:r>
      <w:r>
        <w:fldChar w:fldCharType="begin"/>
      </w:r>
      <w:r>
        <w:instrText xml:space="preserve"> PAGEREF _Toc30338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_Toc28390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Q7.6：pda包裹称重连接蓝牙打印机成功后不生效？</w:t>
      </w:r>
      <w:r>
        <w:tab/>
      </w:r>
      <w:r>
        <w:fldChar w:fldCharType="begin"/>
      </w:r>
      <w:r>
        <w:instrText xml:space="preserve"> PAGEREF _Toc28390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_Toc17441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Q7.7：pda批量打印，只出一种物流单（模板设置-打印方式为拼多多打印）？</w:t>
      </w:r>
      <w:r>
        <w:tab/>
      </w:r>
      <w:r>
        <w:fldChar w:fldCharType="begin"/>
      </w:r>
      <w:r>
        <w:instrText xml:space="preserve"> PAGEREF _Toc17441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_Toc3879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Q7.8：批量分拣获取分拣单提示：没有一单多货的分拣单了，一单一货的分拣单还有x个或没有一单多货的分拣单了，一单一货的分拣单还有x个?</w:t>
      </w:r>
      <w:r>
        <w:tab/>
      </w:r>
      <w:r>
        <w:fldChar w:fldCharType="begin"/>
      </w:r>
      <w:r>
        <w:instrText xml:space="preserve"> PAGEREF _Toc3879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_Toc31781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Q7.9：pda批量打印，批量分拣获取分拣单提示：数据处理异常，请退出后重新使用！</w:t>
      </w:r>
      <w:r>
        <w:tab/>
      </w:r>
      <w:r>
        <w:fldChar w:fldCharType="begin"/>
      </w:r>
      <w:r>
        <w:instrText xml:space="preserve"> PAGEREF _Toc31781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_Toc111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Q7.10：边分边拣，组合装拣货货位显示不正确？</w:t>
      </w:r>
      <w:r>
        <w:tab/>
      </w:r>
      <w:r>
        <w:fldChar w:fldCharType="begin"/>
      </w:r>
      <w:r>
        <w:instrText xml:space="preserve"> PAGEREF _Toc111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_Toc12658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Q7.11：登录绩效操作完成后拣货积分显示为0或不显示？</w:t>
      </w:r>
      <w:r>
        <w:tab/>
      </w:r>
      <w:r>
        <w:fldChar w:fldCharType="begin"/>
      </w:r>
      <w:r>
        <w:instrText xml:space="preserve"> PAGEREF _Toc12658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_Toc17839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Q7.12：批量分拣-边捡边分，一单一货订单被驳回且日志记录为一单一货为关联小车，货位被释放</w:t>
      </w:r>
      <w:r>
        <w:tab/>
      </w:r>
      <w:r>
        <w:fldChar w:fldCharType="begin"/>
      </w:r>
      <w:r>
        <w:instrText xml:space="preserve"> PAGEREF _Toc17839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_Toc12377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Q7.13：pda分拣单拣货完成，分货操作的时候提示：</w:t>
      </w:r>
      <w:r>
        <w:rPr>
          <w:rFonts w:hint="eastAsia" w:ascii="微软雅黑" w:hAnsi="微软雅黑" w:eastAsia="微软雅黑" w:cs="微软雅黑"/>
          <w:szCs w:val="28"/>
        </w:rPr>
        <w:t>小车已关联了</w:t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别的</w:t>
      </w:r>
      <w:r>
        <w:rPr>
          <w:rFonts w:hint="eastAsia" w:ascii="微软雅黑" w:hAnsi="微软雅黑" w:eastAsia="微软雅黑" w:cs="微软雅黑"/>
          <w:szCs w:val="28"/>
        </w:rPr>
        <w:t>分拣单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？</w:t>
      </w:r>
      <w:r>
        <w:tab/>
      </w:r>
      <w:r>
        <w:fldChar w:fldCharType="begin"/>
      </w:r>
      <w:r>
        <w:instrText xml:space="preserve"> PAGEREF _Toc12377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_Toc25259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8. 注意</w:t>
      </w:r>
      <w:r>
        <w:tab/>
      </w:r>
      <w:r>
        <w:fldChar w:fldCharType="begin"/>
      </w:r>
      <w:r>
        <w:instrText xml:space="preserve"> PAGEREF _Toc25259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_Toc31600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Q8.1:pda硬件设备问题(pda连接不上wifi或开不了机)？</w:t>
      </w:r>
      <w:r>
        <w:tab/>
      </w:r>
      <w:r>
        <w:fldChar w:fldCharType="begin"/>
      </w:r>
      <w:r>
        <w:instrText xml:space="preserve"> PAGEREF _Toc31600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\l _Toc19939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Cs w:val="28"/>
          <w:lang w:val="en-US" w:eastAsia="zh-CN"/>
        </w:rPr>
        <w:t>Q8.2：PDA支持强序列号相关模块</w:t>
      </w:r>
      <w:r>
        <w:tab/>
      </w:r>
      <w:r>
        <w:fldChar w:fldCharType="begin"/>
      </w:r>
      <w:r>
        <w:instrText xml:space="preserve"> PAGEREF _Toc19939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pStyle w:val="2"/>
        <w:numPr>
          <w:ilvl w:val="0"/>
          <w:numId w:val="1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" w:name="_Toc12576"/>
      <w:bookmarkStart w:id="4" w:name="_Toc25963"/>
      <w:bookmarkStart w:id="5" w:name="_Toc9308"/>
      <w:r>
        <w:rPr>
          <w:rFonts w:hint="eastAsia" w:ascii="微软雅黑" w:hAnsi="微软雅黑" w:eastAsia="微软雅黑" w:cs="微软雅黑"/>
          <w:lang w:val="en-US" w:eastAsia="zh-CN"/>
        </w:rPr>
        <w:t>安装登录或pda设置问题</w:t>
      </w:r>
      <w:bookmarkEnd w:id="3"/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6" w:name="_Toc30357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Q1.1：pda下载后提示更新下载进入死循环？</w:t>
      </w:r>
      <w:bookmarkEnd w:id="4"/>
      <w:bookmarkEnd w:id="5"/>
      <w:bookmarkEnd w:id="6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A：pda卸载后，在该网址下重新下载安装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drawing>
          <wp:inline distT="0" distB="0" distL="114300" distR="114300">
            <wp:extent cx="190500" cy="142875"/>
            <wp:effectExtent l="0" t="0" r="7620" b="952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https://forms.wangdian.cn/pda/html/pda_download.php </w:t>
      </w:r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7" w:name="_Toc24575"/>
      <w:bookmarkStart w:id="8" w:name="_Toc25355"/>
      <w:bookmarkStart w:id="9" w:name="_Toc5865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Q1.2：pda安装后界面闪退？</w:t>
      </w:r>
      <w:bookmarkEnd w:id="7"/>
      <w:bookmarkEnd w:id="8"/>
      <w:bookmarkEnd w:id="9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A：清除后台日志，路径：PDA-文件管理-(内部共享存储空间)-Android-log（清除log里的日期文件）</w:t>
      </w:r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10" w:name="_Toc25317"/>
      <w:bookmarkStart w:id="11" w:name="_Toc27370"/>
      <w:bookmarkStart w:id="12" w:name="_Toc26627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Q1.3：pda登录提示：获取公钥失败？</w:t>
      </w:r>
      <w:bookmarkEnd w:id="10"/>
      <w:bookmarkEnd w:id="11"/>
      <w:bookmarkEnd w:id="12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A：检查买家账号是否正确，是否存在空格</w:t>
      </w:r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13" w:name="_Toc6653"/>
      <w:bookmarkStart w:id="14" w:name="_Toc23604"/>
      <w:bookmarkStart w:id="15" w:name="_Toc4578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Q1.4：pda登录提示：请调整PDA系统时间与当前时间一致？</w:t>
      </w:r>
      <w:bookmarkEnd w:id="13"/>
      <w:bookmarkEnd w:id="14"/>
      <w:bookmarkEnd w:id="15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A：手动修改时间为当前时间，小时制与时间显示一致（都为24小时制或都为12小时制），路径：设置-日期与时间</w:t>
      </w:r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16" w:name="_Toc11850"/>
      <w:bookmarkStart w:id="17" w:name="_Toc12175"/>
      <w:bookmarkStart w:id="18" w:name="_Toc25196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Q1.5：pda批量打印扫码二维码ip，屏幕黑屏？</w:t>
      </w:r>
      <w:bookmarkEnd w:id="16"/>
      <w:bookmarkEnd w:id="17"/>
      <w:bookmarkEnd w:id="18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A:pda硬件设备没有摄像头，不支持扫描，到pda设置里手动输入电脑ip和端口号进行保存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A：清除后台日志，路径：PDA-文件管理-(内部共享存储空间)-Android-log（清除log里的日期文件）</w:t>
      </w:r>
    </w:p>
    <w:p>
      <w:pPr>
        <w:pStyle w:val="2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9" w:name="_Toc6615"/>
      <w:bookmarkStart w:id="20" w:name="_Toc14852"/>
      <w:bookmarkStart w:id="21" w:name="_Toc21833"/>
      <w:r>
        <w:rPr>
          <w:rFonts w:hint="eastAsia" w:ascii="微软雅黑" w:hAnsi="微软雅黑" w:eastAsia="微软雅黑" w:cs="微软雅黑"/>
          <w:lang w:val="en-US" w:eastAsia="zh-CN"/>
        </w:rPr>
        <w:t>2.扫描问题</w:t>
      </w:r>
      <w:bookmarkEnd w:id="19"/>
      <w:bookmarkEnd w:id="20"/>
      <w:bookmarkEnd w:id="21"/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22" w:name="_Toc7745"/>
      <w:bookmarkStart w:id="23" w:name="_Toc24196"/>
      <w:bookmarkStart w:id="24" w:name="_Toc8816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Q2.1:pda扫描条码后闪退、弹出返回框、扫描条码无反应？</w:t>
      </w:r>
      <w:bookmarkEnd w:id="22"/>
      <w:bookmarkEnd w:id="23"/>
      <w:bookmarkEnd w:id="24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A：pda扫描模式更改为广播模式、pda登录界面选择pda对应型号，pda扫描设置附加内容选择“无”。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【注】凯立扫描设置登录密码：169852     Idata  iscan设置登录密码：654321</w:t>
      </w:r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25" w:name="_Toc14980"/>
      <w:bookmarkStart w:id="26" w:name="_Toc28952"/>
      <w:bookmarkStart w:id="27" w:name="_Toc4143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Q2.2：PDA扫描图书码无法识别（凯立、idata95w）？（扫描的为图书条形码）</w:t>
      </w:r>
      <w:bookmarkEnd w:id="25"/>
      <w:bookmarkEnd w:id="26"/>
      <w:bookmarkEnd w:id="27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A：扫描图书码后再扫描客户货品条形码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图书码文档详情见：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instrText xml:space="preserve"> HYPERLINK "http://wiki.wangdian.cn/doku.php?id=%E4%BA%A7%E5%93%81:%E6%97%BA%E5%BA%97%E9%80%9A%E4%BC%81%E4%B8%9A%E7%89%88:%E4%BC%81%E4%B8%9A%E7%89%88pda:%E4%BC%81%E4%B8%9A%E7%89%88pda%E8%AE%BE%E5%A4%87" \l "%E4%B8%80_%E5%AE%89%E8%A3%85%E9%83%A8%E7%BD%B2" 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bCs/>
          <w:sz w:val="22"/>
          <w:szCs w:val="22"/>
        </w:rPr>
        <w:t>http://wiki.wangdian.cn/doku.php?id=%E4%BA%A7%E5%93%81:%E6%97%BA%E5%BA%97%E9%80%9A%E4%BC%81%E4%B8%9A%E7%89%88:%E4%BC%81%E4%B8%9A%E7%89%88pda:%E4%BC%81%E4%B8%9A%E7%89%88pda%E8%AE%BE%E5%A4%87#%E4%B8%80_%E5%AE%89%E8%A3%85%E9%83%A8%E7%BD%B2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fldChar w:fldCharType="end"/>
      </w:r>
    </w:p>
    <w:p>
      <w:pPr>
        <w:pStyle w:val="2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8" w:name="_Toc11561"/>
      <w:bookmarkStart w:id="29" w:name="_Toc5653"/>
      <w:bookmarkStart w:id="30" w:name="_Toc13321"/>
      <w:r>
        <w:rPr>
          <w:rFonts w:hint="eastAsia" w:ascii="微软雅黑" w:hAnsi="微软雅黑" w:eastAsia="微软雅黑" w:cs="微软雅黑"/>
          <w:lang w:val="en-US" w:eastAsia="zh-CN"/>
        </w:rPr>
        <w:t>3.pda打印问题</w:t>
      </w:r>
      <w:bookmarkEnd w:id="28"/>
      <w:bookmarkEnd w:id="29"/>
      <w:bookmarkEnd w:id="30"/>
    </w:p>
    <w:p>
      <w:pPr>
        <w:pStyle w:val="3"/>
        <w:bidi w:val="0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bookmarkStart w:id="31" w:name="_Toc29469"/>
      <w:bookmarkStart w:id="32" w:name="_Toc14884"/>
      <w:bookmarkStart w:id="33" w:name="_Toc31529"/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Q3.1：批量分拣(分货与边拣边分前置后置打印，验货操作打印)打印超时？</w:t>
      </w:r>
      <w:bookmarkEnd w:id="31"/>
      <w:bookmarkEnd w:id="32"/>
      <w:bookmarkEnd w:id="33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配置文档详情见网址：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instrText xml:space="preserve"> HYPERLINK "http://wiki.wangdian.cn/doku.php?id=%E4%BA%A7%E5%93%81:%E6%97%BA%E5%BA%97%E9%80%9A%E4%BC%81%E4%B8%9A%E7%89%88:%E4%BC%81%E4%B8%9A%E7%89%88pda:%E4%BC%81%E4%B8%9A%E7%89%88pda%E8%AE%BE%E5%A4%87&amp;s[]=%E6%89%B9%E9%87%8F%E5%88%86%E6%8B%A3" 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bCs/>
          <w:sz w:val="22"/>
          <w:szCs w:val="22"/>
        </w:rPr>
        <w:t>http://wiki.wangdian.cn/doku.php?id=%E4%BA%A7%E5%93%81:%E6%97%BA%E5%BA%97%E9%80%9A%E4%BC%81%E4%B8%9A%E7%89%88:%E4%BC%81%E4%B8%9A%E7%89%88pda:%E4%BC%81%E4%B8%9A%E7%89%88pda%E8%AE%BE%E5%A4%87&amp;s[]=%E6%89%B9%E9%87%8F%E5%88%86%E6%8B%A3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fldChar w:fldCharType="end"/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drawing>
          <wp:inline distT="0" distB="0" distL="114300" distR="114300">
            <wp:extent cx="3557270" cy="86804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A: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</w:instrText>
      </w:r>
      <w:r>
        <w:rPr>
          <w:rFonts w:hint="eastAsia" w:ascii="微软雅黑" w:hAnsi="微软雅黑" w:eastAsia="微软雅黑" w:cs="微软雅黑"/>
          <w:b w:val="0"/>
          <w:bCs/>
          <w:position w:val="-4"/>
          <w:sz w:val="33"/>
          <w:szCs w:val="22"/>
          <w:lang w:val="en-US" w:eastAsia="zh-CN"/>
        </w:rPr>
        <w:instrText xml:space="preserve">○</w:instrText>
      </w:r>
      <w:r>
        <w:rPr>
          <w:rFonts w:hint="eastAsia" w:ascii="微软雅黑" w:hAnsi="微软雅黑" w:eastAsia="微软雅黑" w:cs="微软雅黑"/>
          <w:b w:val="0"/>
          <w:bCs/>
          <w:position w:val="0"/>
          <w:sz w:val="22"/>
          <w:szCs w:val="22"/>
          <w:lang w:val="en-US" w:eastAsia="zh-CN"/>
        </w:rPr>
        <w:instrText xml:space="preserve">,1)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pda与电脑连接为同一wifi（pda连接为电脑发出的wifi）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</w:instrText>
      </w:r>
      <w:r>
        <w:rPr>
          <w:rFonts w:hint="eastAsia" w:ascii="微软雅黑" w:hAnsi="微软雅黑" w:eastAsia="微软雅黑" w:cs="微软雅黑"/>
          <w:b w:val="0"/>
          <w:bCs/>
          <w:position w:val="-4"/>
          <w:sz w:val="33"/>
          <w:szCs w:val="22"/>
          <w:lang w:val="en-US" w:eastAsia="zh-CN"/>
        </w:rPr>
        <w:instrText xml:space="preserve">○</w:instrText>
      </w:r>
      <w:r>
        <w:rPr>
          <w:rFonts w:hint="eastAsia" w:ascii="微软雅黑" w:hAnsi="微软雅黑" w:eastAsia="微软雅黑" w:cs="微软雅黑"/>
          <w:b w:val="0"/>
          <w:bCs/>
          <w:position w:val="0"/>
          <w:sz w:val="22"/>
          <w:szCs w:val="22"/>
          <w:lang w:val="en-US" w:eastAsia="zh-CN"/>
        </w:rPr>
        <w:instrText xml:space="preserve">,2)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防火墙为关闭状态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</w:instrText>
      </w:r>
      <w:r>
        <w:rPr>
          <w:rFonts w:hint="eastAsia" w:ascii="微软雅黑" w:hAnsi="微软雅黑" w:eastAsia="微软雅黑" w:cs="微软雅黑"/>
          <w:b w:val="0"/>
          <w:bCs/>
          <w:position w:val="-4"/>
          <w:sz w:val="33"/>
          <w:szCs w:val="22"/>
          <w:lang w:val="en-US" w:eastAsia="zh-CN"/>
        </w:rPr>
        <w:instrText xml:space="preserve">○</w:instrText>
      </w:r>
      <w:r>
        <w:rPr>
          <w:rFonts w:hint="eastAsia" w:ascii="微软雅黑" w:hAnsi="微软雅黑" w:eastAsia="微软雅黑" w:cs="微软雅黑"/>
          <w:b w:val="0"/>
          <w:bCs/>
          <w:position w:val="0"/>
          <w:sz w:val="22"/>
          <w:szCs w:val="22"/>
          <w:lang w:val="en-US" w:eastAsia="zh-CN"/>
        </w:rPr>
        <w:instrText xml:space="preserve">,3)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查看电脑ip，电脑ip与打印物流ip一致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</w:instrText>
      </w:r>
      <w:r>
        <w:rPr>
          <w:rFonts w:hint="eastAsia" w:ascii="微软雅黑" w:hAnsi="微软雅黑" w:eastAsia="微软雅黑" w:cs="微软雅黑"/>
          <w:b w:val="0"/>
          <w:bCs/>
          <w:position w:val="-4"/>
          <w:sz w:val="33"/>
          <w:szCs w:val="22"/>
          <w:lang w:val="en-US" w:eastAsia="zh-CN"/>
        </w:rPr>
        <w:instrText xml:space="preserve">○</w:instrText>
      </w:r>
      <w:r>
        <w:rPr>
          <w:rFonts w:hint="eastAsia" w:ascii="微软雅黑" w:hAnsi="微软雅黑" w:eastAsia="微软雅黑" w:cs="微软雅黑"/>
          <w:b w:val="0"/>
          <w:bCs/>
          <w:position w:val="0"/>
          <w:sz w:val="22"/>
          <w:szCs w:val="22"/>
          <w:lang w:val="en-US" w:eastAsia="zh-CN"/>
        </w:rPr>
        <w:instrText xml:space="preserve">,4)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erp普通打印（批量打印）界面打开状态，并选好相应物流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</w:instrText>
      </w:r>
      <w:r>
        <w:rPr>
          <w:rFonts w:hint="eastAsia" w:ascii="微软雅黑" w:hAnsi="微软雅黑" w:eastAsia="微软雅黑" w:cs="微软雅黑"/>
          <w:b w:val="0"/>
          <w:bCs/>
          <w:position w:val="-4"/>
          <w:sz w:val="33"/>
          <w:szCs w:val="22"/>
          <w:lang w:val="en-US" w:eastAsia="zh-CN"/>
        </w:rPr>
        <w:instrText xml:space="preserve">○</w:instrText>
      </w:r>
      <w:r>
        <w:rPr>
          <w:rFonts w:hint="eastAsia" w:ascii="微软雅黑" w:hAnsi="微软雅黑" w:eastAsia="微软雅黑" w:cs="微软雅黑"/>
          <w:b w:val="0"/>
          <w:bCs/>
          <w:position w:val="0"/>
          <w:sz w:val="22"/>
          <w:szCs w:val="22"/>
          <w:lang w:val="en-US" w:eastAsia="zh-CN"/>
        </w:rPr>
        <w:instrText xml:space="preserve">,5)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更改端口号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</w:instrText>
      </w:r>
      <w:r>
        <w:rPr>
          <w:rFonts w:hint="eastAsia" w:ascii="微软雅黑" w:hAnsi="微软雅黑" w:eastAsia="微软雅黑" w:cs="微软雅黑"/>
          <w:b w:val="0"/>
          <w:bCs/>
          <w:position w:val="-4"/>
          <w:sz w:val="33"/>
          <w:szCs w:val="22"/>
          <w:lang w:val="en-US" w:eastAsia="zh-CN"/>
        </w:rPr>
        <w:instrText xml:space="preserve">○</w:instrText>
      </w:r>
      <w:r>
        <w:rPr>
          <w:rFonts w:hint="eastAsia" w:ascii="微软雅黑" w:hAnsi="微软雅黑" w:eastAsia="微软雅黑" w:cs="微软雅黑"/>
          <w:b w:val="0"/>
          <w:bCs/>
          <w:position w:val="0"/>
          <w:sz w:val="22"/>
          <w:szCs w:val="22"/>
          <w:lang w:val="en-US" w:eastAsia="zh-CN"/>
        </w:rPr>
        <w:instrText xml:space="preserve">,6)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pda-设置，检查网速</w:t>
      </w:r>
    </w:p>
    <w:p>
      <w:pPr>
        <w:pStyle w:val="2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4" w:name="_Toc11017"/>
      <w:bookmarkStart w:id="35" w:name="_Toc22867"/>
      <w:bookmarkStart w:id="36" w:name="_Toc24558"/>
      <w:r>
        <w:rPr>
          <w:rFonts w:hint="eastAsia" w:ascii="微软雅黑" w:hAnsi="微软雅黑" w:eastAsia="微软雅黑" w:cs="微软雅黑"/>
          <w:lang w:val="en-US" w:eastAsia="zh-CN"/>
        </w:rPr>
        <w:t>4.库存</w:t>
      </w:r>
      <w:bookmarkEnd w:id="34"/>
      <w:bookmarkEnd w:id="35"/>
      <w:bookmarkEnd w:id="36"/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</w:rPr>
      </w:pPr>
      <w:bookmarkStart w:id="37" w:name="_Toc31641"/>
      <w:bookmarkStart w:id="38" w:name="_Toc19553"/>
      <w:bookmarkStart w:id="39" w:name="_Toc19621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Q4.1：</w:t>
      </w:r>
      <w:r>
        <w:rPr>
          <w:rFonts w:hint="eastAsia" w:ascii="微软雅黑" w:hAnsi="微软雅黑" w:eastAsia="微软雅黑" w:cs="微软雅黑"/>
          <w:sz w:val="28"/>
          <w:szCs w:val="28"/>
        </w:rPr>
        <w:t>PDA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库存</w:t>
      </w:r>
      <w:r>
        <w:rPr>
          <w:rFonts w:hint="eastAsia" w:ascii="微软雅黑" w:hAnsi="微软雅黑" w:eastAsia="微软雅黑" w:cs="微软雅黑"/>
          <w:sz w:val="28"/>
          <w:szCs w:val="28"/>
        </w:rPr>
        <w:t>查询组合装，扫描组合装条码显示没有货品信息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？</w:t>
      </w:r>
      <w:bookmarkEnd w:id="37"/>
      <w:bookmarkEnd w:id="38"/>
      <w:bookmarkEnd w:id="39"/>
    </w:p>
    <w:p>
      <w:pPr>
        <w:jc w:val="left"/>
        <w:outlineLvl w:val="2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A：pda库存查询不支持扫描组合装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40" w:name="_Toc8160"/>
      <w:bookmarkStart w:id="41" w:name="_Toc26972"/>
      <w:bookmarkStart w:id="42" w:name="_Toc6433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Q4.2：PDA连蓝牙打印机   蓝牙功能显示链接上了  但是PDA箱码打印提示链接错误？</w:t>
      </w:r>
      <w:bookmarkEnd w:id="40"/>
      <w:bookmarkEnd w:id="41"/>
      <w:bookmarkEnd w:id="42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A：目前只支持QR356A型号</w:t>
      </w:r>
    </w:p>
    <w:p>
      <w:pPr>
        <w:jc w:val="left"/>
        <w:outlineLvl w:val="2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124075" cy="1838960"/>
            <wp:effectExtent l="0" t="0" r="9525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43" w:name="_Toc13398"/>
      <w:bookmarkStart w:id="44" w:name="_Toc14382"/>
      <w:bookmarkStart w:id="45" w:name="_Toc4283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Q4.3：补货任务不支持手动删除</w:t>
      </w:r>
      <w:bookmarkEnd w:id="43"/>
      <w:bookmarkEnd w:id="44"/>
      <w:bookmarkEnd w:id="45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A：补货预警3天清除一次；补货任务，15天清除已完成的任务</w:t>
      </w:r>
    </w:p>
    <w:p>
      <w:pPr>
        <w:pStyle w:val="2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6" w:name="_Toc27010"/>
      <w:bookmarkStart w:id="47" w:name="_Toc478"/>
      <w:bookmarkStart w:id="48" w:name="_Toc5104"/>
      <w:r>
        <w:rPr>
          <w:rFonts w:hint="eastAsia" w:ascii="微软雅黑" w:hAnsi="微软雅黑" w:eastAsia="微软雅黑" w:cs="微软雅黑"/>
          <w:lang w:val="en-US" w:eastAsia="zh-CN"/>
        </w:rPr>
        <w:t>5.入库</w:t>
      </w:r>
      <w:bookmarkEnd w:id="46"/>
      <w:bookmarkEnd w:id="47"/>
      <w:bookmarkEnd w:id="48"/>
    </w:p>
    <w:p>
      <w:pPr>
        <w:pStyle w:val="2"/>
        <w:numPr>
          <w:ilvl w:val="0"/>
          <w:numId w:val="2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9" w:name="_Toc20225"/>
      <w:bookmarkStart w:id="50" w:name="_Toc19465"/>
      <w:bookmarkStart w:id="51" w:name="_Toc2229"/>
      <w:r>
        <w:rPr>
          <w:rFonts w:hint="eastAsia" w:ascii="微软雅黑" w:hAnsi="微软雅黑" w:eastAsia="微软雅黑" w:cs="微软雅黑"/>
          <w:lang w:val="en-US" w:eastAsia="zh-CN"/>
        </w:rPr>
        <w:t>出库</w:t>
      </w:r>
      <w:bookmarkEnd w:id="49"/>
      <w:bookmarkEnd w:id="50"/>
      <w:bookmarkEnd w:id="51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2" w:name="_Toc14702"/>
      <w:bookmarkStart w:id="53" w:name="_Toc23236"/>
      <w:bookmarkStart w:id="54" w:name="_Toc14828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Q6.1：出库验货扫描货品提示没有找到对应货品？</w:t>
      </w:r>
      <w:bookmarkEnd w:id="52"/>
      <w:bookmarkEnd w:id="53"/>
      <w:bookmarkEnd w:id="54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A：查看订单中货品条形码与当前扫描货品条形码是否一致，pda扫描设置查看解码类型选择utf-8</w:t>
      </w:r>
    </w:p>
    <w:p>
      <w:pPr>
        <w:pStyle w:val="2"/>
        <w:numPr>
          <w:ilvl w:val="0"/>
          <w:numId w:val="3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5" w:name="_Toc27543"/>
      <w:bookmarkStart w:id="56" w:name="_Toc32272"/>
      <w:bookmarkStart w:id="57" w:name="_Toc6049"/>
      <w:r>
        <w:rPr>
          <w:rFonts w:hint="eastAsia" w:ascii="微软雅黑" w:hAnsi="微软雅黑" w:eastAsia="微软雅黑" w:cs="微软雅黑"/>
          <w:lang w:val="en-US" w:eastAsia="zh-CN"/>
        </w:rPr>
        <w:t>订单</w:t>
      </w:r>
      <w:bookmarkEnd w:id="55"/>
      <w:bookmarkEnd w:id="56"/>
      <w:bookmarkEnd w:id="57"/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58" w:name="_Toc31294"/>
      <w:bookmarkStart w:id="59" w:name="_Toc8232"/>
      <w:bookmarkStart w:id="60" w:name="_Toc2723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Q7.1:  pda进行拣货的时候单据被驳回，批量分拣缺货？</w:t>
      </w:r>
      <w:bookmarkEnd w:id="58"/>
      <w:bookmarkEnd w:id="59"/>
      <w:bookmarkEnd w:id="60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A：创建分拣单后货品会分配拣货货位，货品缺货，导致部分货品没有分配到拣货货位，进行拣货操作，分拣单会驳回到订单审核界面（可在销售出库单、订单管理产看驳回原因，PDA2.6.9以上版本支持）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61" w:name="_Toc12949"/>
      <w:bookmarkStart w:id="62" w:name="_Toc26266"/>
      <w:bookmarkStart w:id="63" w:name="_Toc11434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Q7.2：pda包裹称重选择电子秤不生效？</w:t>
      </w:r>
      <w:bookmarkEnd w:id="61"/>
      <w:bookmarkEnd w:id="62"/>
      <w:bookmarkEnd w:id="63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A:目前只支持坤宏的电子秤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64" w:name="_Toc8604"/>
      <w:bookmarkStart w:id="65" w:name="_Toc23299"/>
      <w:bookmarkStart w:id="66" w:name="_Toc14113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Q7.3：pda拣货提示仓库不存在？</w:t>
      </w:r>
      <w:bookmarkEnd w:id="64"/>
      <w:bookmarkEnd w:id="65"/>
      <w:bookmarkEnd w:id="66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A：客户修改了仓库信息（仓库编号），点击更新仓库后，pda主页面更改下仓库选择</w:t>
      </w:r>
    </w:p>
    <w:p>
      <w:pPr>
        <w:jc w:val="left"/>
        <w:outlineLvl w:val="2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1335405" cy="2249170"/>
            <wp:effectExtent l="0" t="0" r="571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67" w:name="_Toc32151"/>
      <w:bookmarkStart w:id="68" w:name="_Toc31930"/>
      <w:bookmarkStart w:id="69" w:name="_Toc24845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Q7.4：PDA库存查询可以扫描获取到货品信息，PDA扫描提示请拣当前货品？</w:t>
      </w:r>
      <w:bookmarkEnd w:id="67"/>
      <w:bookmarkEnd w:id="68"/>
      <w:bookmarkEnd w:id="69"/>
    </w:p>
    <w:p>
      <w:pPr>
        <w:jc w:val="left"/>
        <w:outlineLvl w:val="2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A：ERP端修改了货品编码等信息，PDA清除货品缓存</w:t>
      </w:r>
    </w:p>
    <w:p>
      <w:pPr>
        <w:jc w:val="left"/>
        <w:outlineLvl w:val="2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位置：PDA2.0-设置-右上角（清除货品缓存）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70" w:name="_Toc23267"/>
      <w:bookmarkStart w:id="71" w:name="_Toc22578"/>
      <w:bookmarkStart w:id="72" w:name="_Toc30338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Q7.5：pda分货或边拣边分提示：买家账号不正确或未开通分拣灯？</w:t>
      </w:r>
      <w:bookmarkEnd w:id="70"/>
      <w:bookmarkEnd w:id="71"/>
      <w:bookmarkEnd w:id="72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A：PDA设置权限分货设置与边拣边分设置下，取消开启灯光提示（需要安装对应的灯光设备）权限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73" w:name="_Toc27122"/>
      <w:bookmarkStart w:id="74" w:name="_Toc2975"/>
      <w:bookmarkStart w:id="75" w:name="_Toc2839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Q7.6：pda包裹称重连接蓝牙打印机成功后不生效？</w:t>
      </w:r>
      <w:bookmarkEnd w:id="73"/>
      <w:bookmarkEnd w:id="74"/>
      <w:bookmarkEnd w:id="75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A：蓝牙打印机连接蓝牙为pda包裹称重界面的蓝牙，不为pda蓝牙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76" w:name="_Toc6109"/>
      <w:bookmarkStart w:id="77" w:name="_Toc18632"/>
      <w:bookmarkStart w:id="78" w:name="_Toc17441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Q7.7：pda批量打印，只出一种物流单（模板设置-打印方式为拼多多打印）？</w:t>
      </w:r>
      <w:bookmarkEnd w:id="76"/>
      <w:bookmarkEnd w:id="77"/>
      <w:bookmarkEnd w:id="78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A：拼多多组件打印，不支持多物流打印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79" w:name="_Toc19720"/>
      <w:bookmarkStart w:id="80" w:name="_Toc20528"/>
      <w:bookmarkStart w:id="81" w:name="_Toc3879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Q7.8：批量分拣获取分拣单提示：没有一单多货的分拣单了，一单一货的分拣单还有x个或没有一单多货的分拣单了，一单一货的分拣单还有x个?</w:t>
      </w:r>
      <w:bookmarkEnd w:id="79"/>
      <w:bookmarkEnd w:id="80"/>
      <w:bookmarkEnd w:id="81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\o\ac(○,1)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查看批量分拣界面是否选择了物流，物流选择：无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\o\ac(○,2)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查看分拣单分配模式：手动指定分配查看分拣单管理界面是否有指定分拣员；智能分配查看是否有一单多货或一单一货的订单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drawing>
          <wp:inline distT="0" distB="0" distL="114300" distR="114300">
            <wp:extent cx="1598930" cy="1243965"/>
            <wp:effectExtent l="0" t="0" r="1270" b="571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instrText xml:space="preserve"> EQ \o\ac(○,3)</w:instrText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分拣单下部分订单已出库或已验货，无法获取到订单。（pda版本升级到2.6.8以上可以正常获取）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82" w:name="_Toc16431"/>
      <w:bookmarkStart w:id="83" w:name="_Toc28098"/>
      <w:bookmarkStart w:id="84" w:name="_Toc31781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Q7.9：pda批量打印，批量分拣获取分拣单提示：数据处理异常，请退出后重新使用！</w:t>
      </w:r>
      <w:bookmarkEnd w:id="82"/>
      <w:bookmarkEnd w:id="83"/>
      <w:bookmarkEnd w:id="84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A：分拣单下订单量过大，目前一个批次最多支持500订单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85" w:name="_Toc113"/>
      <w:bookmarkStart w:id="86" w:name="_Toc26713"/>
      <w:bookmarkStart w:id="87" w:name="_Toc111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Q7.10：边分边拣，组合装拣货货位显示不正确？</w:t>
      </w:r>
      <w:bookmarkEnd w:id="85"/>
      <w:bookmarkEnd w:id="86"/>
      <w:bookmarkEnd w:id="87"/>
    </w:p>
    <w:p>
      <w:pPr>
        <w:ind w:firstLine="220" w:firstLineChars="100"/>
        <w:jc w:val="left"/>
        <w:outlineLvl w:val="2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</w:rPr>
        <w:t>没有勾选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配置【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</w:rPr>
        <w:t>组合装拣货 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】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</w:rPr>
        <w:t> ，拣货时直接显示组合装中的单品，按照每个单品的货位拣货；勾选了 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  <w:lang w:eastAsia="zh-CN"/>
        </w:rPr>
        <w:t>【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</w:rPr>
        <w:t>组合装拣货 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  <w:lang w:eastAsia="zh-CN"/>
        </w:rPr>
        <w:t>】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配置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22"/>
          <w:szCs w:val="22"/>
        </w:rPr>
        <w:t>，拣货时显示组合装不显示单品，此时货位显示的是组合装简称，客户可以把组合装简称维护成货位，用来</w:t>
      </w:r>
      <w:r>
        <w:rPr>
          <w:rFonts w:hint="eastAsia" w:ascii="微软雅黑" w:hAnsi="微软雅黑" w:eastAsia="微软雅黑" w:cs="微软雅黑"/>
          <w:sz w:val="24"/>
          <w:szCs w:val="24"/>
        </w:rPr>
        <w:t>拣货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88" w:name="_Toc15737"/>
      <w:bookmarkStart w:id="89" w:name="_Toc29342"/>
      <w:bookmarkStart w:id="90" w:name="_Toc12658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Q7.11：登录绩效操作完成后拣货积分显示为0或不显示？</w:t>
      </w:r>
      <w:bookmarkEnd w:id="88"/>
      <w:bookmarkEnd w:id="89"/>
      <w:bookmarkEnd w:id="90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A：订单发货后拣货积分才会显示相应数值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91" w:name="_Toc27688"/>
      <w:bookmarkStart w:id="92" w:name="_Toc18910"/>
      <w:bookmarkStart w:id="93" w:name="_Toc17839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Q7.12：批量分拣-边捡边分，一单一货订单被驳回且日志记录为一单一货为关联小车，货位被释放</w:t>
      </w:r>
      <w:bookmarkEnd w:id="91"/>
      <w:bookmarkEnd w:id="92"/>
      <w:bookmarkEnd w:id="93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勾选了配置分货或边拣边分后释放小车（开启打印物流单配置）且边拣边分打印物流单（前置打印货后置打印）；勾选了配置边拣边分后释放小车（未开启打印物流单配置）且边拣边分打印物流单（不打印），一单一货拣货完成后，小车再次获取新的订单，上一次操作订单会被驳回。一单一货进行边拣边分不要随意强制释放小车。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94" w:name="_Toc30051"/>
      <w:bookmarkStart w:id="95" w:name="_Toc12377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Q7.13：pda分拣单拣货完成，分货操作的时候提示：</w:t>
      </w:r>
      <w:r>
        <w:rPr>
          <w:rFonts w:hint="eastAsia" w:ascii="微软雅黑" w:hAnsi="微软雅黑" w:eastAsia="微软雅黑" w:cs="微软雅黑"/>
          <w:sz w:val="28"/>
          <w:szCs w:val="28"/>
        </w:rPr>
        <w:t>小车已关联了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别的</w:t>
      </w:r>
      <w:r>
        <w:rPr>
          <w:rFonts w:hint="eastAsia" w:ascii="微软雅黑" w:hAnsi="微软雅黑" w:eastAsia="微软雅黑" w:cs="微软雅黑"/>
          <w:sz w:val="28"/>
          <w:szCs w:val="28"/>
        </w:rPr>
        <w:t>分拣单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？</w:t>
      </w:r>
      <w:bookmarkEnd w:id="94"/>
      <w:bookmarkEnd w:id="95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A：分拣单号：FJ2002010011，”J”应为小写“j”</w:t>
      </w:r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</w:rPr>
        <w:drawing>
          <wp:inline distT="0" distB="0" distL="114300" distR="114300">
            <wp:extent cx="3307080" cy="4914900"/>
            <wp:effectExtent l="0" t="0" r="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left"/>
        <w:outlineLvl w:val="2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3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96" w:name="_Toc20793"/>
      <w:bookmarkStart w:id="97" w:name="_Toc25780"/>
      <w:bookmarkStart w:id="98" w:name="_Toc25259"/>
      <w:r>
        <w:rPr>
          <w:rFonts w:hint="eastAsia" w:ascii="微软雅黑" w:hAnsi="微软雅黑" w:eastAsia="微软雅黑" w:cs="微软雅黑"/>
          <w:lang w:val="en-US" w:eastAsia="zh-CN"/>
        </w:rPr>
        <w:t>注意</w:t>
      </w:r>
      <w:bookmarkEnd w:id="96"/>
      <w:bookmarkEnd w:id="97"/>
      <w:bookmarkEnd w:id="98"/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99" w:name="_Toc10074"/>
      <w:bookmarkStart w:id="100" w:name="_Toc28691"/>
      <w:bookmarkStart w:id="101" w:name="_Toc3160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Q8.1:pda硬件设备问题(pda连接不上wifi或开不了机)？</w:t>
      </w:r>
      <w:bookmarkEnd w:id="99"/>
      <w:bookmarkEnd w:id="100"/>
      <w:bookmarkEnd w:id="101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A：联系pda厂家，进行返厂维修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102" w:name="_Toc19178"/>
      <w:bookmarkStart w:id="103" w:name="_Toc29997"/>
      <w:bookmarkStart w:id="104" w:name="_Toc19939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Q8.2：PDA支持强序列号相关模块</w:t>
      </w:r>
      <w:bookmarkEnd w:id="102"/>
      <w:bookmarkEnd w:id="103"/>
      <w:bookmarkEnd w:id="104"/>
    </w:p>
    <w:p>
      <w:pPr>
        <w:pStyle w:val="4"/>
        <w:bidi w:val="0"/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A：到货验货、其他入库、分步其他入库、退货入库、出库验货、其他出库</w:t>
      </w:r>
    </w:p>
    <w:p>
      <w:pPr>
        <w:rPr>
          <w:rFonts w:hint="eastAsia" w:ascii="微软雅黑" w:hAnsi="微软雅黑" w:eastAsia="微软雅黑" w:cs="微软雅黑"/>
        </w:rPr>
      </w:pPr>
      <w:bookmarkStart w:id="105" w:name="_GoBack"/>
      <w:bookmarkEnd w:id="10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C6C85B"/>
    <w:multiLevelType w:val="singleLevel"/>
    <w:tmpl w:val="AEC6C85B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A2130"/>
    <w:multiLevelType w:val="singleLevel"/>
    <w:tmpl w:val="3FFA21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F51C2F"/>
    <w:multiLevelType w:val="singleLevel"/>
    <w:tmpl w:val="6BF51C2F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51275"/>
    <w:rsid w:val="29135878"/>
    <w:rsid w:val="4D451275"/>
    <w:rsid w:val="6C0B029D"/>
    <w:rsid w:val="78C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uiPriority w:val="0"/>
  </w:style>
  <w:style w:type="paragraph" w:styleId="6">
    <w:name w:val="toc 2"/>
    <w:basedOn w:val="1"/>
    <w:next w:val="1"/>
    <w:uiPriority w:val="0"/>
    <w:pPr>
      <w:ind w:left="420" w:leftChars="200"/>
    </w:p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1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2020-02-03T03:41:00Z</dcterms:created>
  <dc:creator>从此我叫赵一杯</dc:creator>
  <cp:lastModifiedBy>从此我叫赵一杯</cp:lastModifiedBy>
  <dcterms:modified xsi:type="dcterms:W3CDTF">2020-02-03T04:13:08Z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